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02" w:rsidRPr="004260D7" w:rsidRDefault="00C33802" w:rsidP="00C33802">
      <w:pPr>
        <w:suppressAutoHyphens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  <w:r w:rsidRPr="004260D7">
        <w:rPr>
          <w:rFonts w:eastAsia="Times New Roman"/>
          <w:b/>
          <w:color w:val="auto"/>
          <w:lang w:val="uk-UA" w:eastAsia="ru-RU"/>
        </w:rPr>
        <w:t>МІНІСТЕРСТВО ОСВІТИ І НАУКИ УКРАЇНИ</w:t>
      </w:r>
    </w:p>
    <w:p w:rsidR="00C33802" w:rsidRPr="004260D7" w:rsidRDefault="00C33802" w:rsidP="00C33802">
      <w:pPr>
        <w:suppressAutoHyphens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  <w:r w:rsidRPr="004260D7">
        <w:rPr>
          <w:rFonts w:eastAsia="Times New Roman"/>
          <w:b/>
          <w:color w:val="auto"/>
          <w:lang w:val="uk-UA" w:eastAsia="ru-RU"/>
        </w:rPr>
        <w:t>Одеська національна академія харчових технологій</w:t>
      </w:r>
    </w:p>
    <w:p w:rsidR="00C33802" w:rsidRPr="004260D7" w:rsidRDefault="00C33802" w:rsidP="00C33802">
      <w:pPr>
        <w:suppressAutoHyphens/>
        <w:spacing w:after="0" w:line="240" w:lineRule="auto"/>
        <w:jc w:val="both"/>
        <w:rPr>
          <w:rFonts w:eastAsia="Times New Roman"/>
          <w:b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ind w:firstLine="5812"/>
        <w:jc w:val="both"/>
        <w:rPr>
          <w:rFonts w:eastAsia="Times New Roman"/>
          <w:b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ind w:firstLine="5812"/>
        <w:jc w:val="both"/>
        <w:rPr>
          <w:rFonts w:eastAsia="Times New Roman"/>
          <w:b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ind w:firstLine="5812"/>
        <w:jc w:val="both"/>
        <w:rPr>
          <w:rFonts w:eastAsia="Times New Roman"/>
          <w:b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ind w:firstLine="5812"/>
        <w:jc w:val="both"/>
        <w:rPr>
          <w:rFonts w:eastAsia="Times New Roman"/>
          <w:b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right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  <w:r w:rsidRPr="004260D7">
        <w:rPr>
          <w:rFonts w:eastAsia="Times New Roman"/>
          <w:b/>
          <w:color w:val="auto"/>
          <w:lang w:val="uk-UA" w:eastAsia="ru-RU"/>
        </w:rPr>
        <w:t>РОБОЧА ПРОГРАМА НАВЧАЛЬНОЇ ДИСЦИПЛІНИ</w:t>
      </w:r>
    </w:p>
    <w:p w:rsidR="00C33802" w:rsidRPr="004260D7" w:rsidRDefault="00C33802" w:rsidP="00C33802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E15C58" w:rsidRDefault="00E15C58" w:rsidP="00E15C58">
      <w:pPr>
        <w:suppressAutoHyphens/>
        <w:spacing w:after="0"/>
        <w:jc w:val="center"/>
        <w:rPr>
          <w:b/>
        </w:rPr>
      </w:pPr>
      <w:proofErr w:type="spellStart"/>
      <w:r w:rsidRPr="00E15C58">
        <w:rPr>
          <w:b/>
        </w:rPr>
        <w:t>Виміри</w:t>
      </w:r>
      <w:proofErr w:type="spellEnd"/>
      <w:r w:rsidRPr="00E15C58">
        <w:rPr>
          <w:b/>
        </w:rPr>
        <w:t xml:space="preserve"> в </w:t>
      </w:r>
      <w:proofErr w:type="spellStart"/>
      <w:r w:rsidRPr="00E15C58">
        <w:rPr>
          <w:b/>
        </w:rPr>
        <w:t>компресорній</w:t>
      </w:r>
      <w:proofErr w:type="spellEnd"/>
      <w:r w:rsidRPr="00E15C58">
        <w:rPr>
          <w:b/>
        </w:rPr>
        <w:t xml:space="preserve"> </w:t>
      </w:r>
      <w:proofErr w:type="spellStart"/>
      <w:proofErr w:type="gramStart"/>
      <w:r w:rsidRPr="00E15C58">
        <w:rPr>
          <w:b/>
        </w:rPr>
        <w:t>техн</w:t>
      </w:r>
      <w:proofErr w:type="gramEnd"/>
      <w:r w:rsidRPr="00E15C58">
        <w:rPr>
          <w:b/>
        </w:rPr>
        <w:t>іці</w:t>
      </w:r>
      <w:proofErr w:type="spellEnd"/>
    </w:p>
    <w:p w:rsidR="00E15C58" w:rsidRPr="00E15C58" w:rsidRDefault="00E15C58" w:rsidP="00E15C58">
      <w:pPr>
        <w:suppressAutoHyphens/>
        <w:spacing w:after="0"/>
        <w:jc w:val="center"/>
        <w:rPr>
          <w:rFonts w:eastAsia="Times New Roman"/>
          <w:b/>
          <w:color w:val="auto"/>
          <w:lang w:val="uk-UA" w:eastAsia="ru-RU"/>
        </w:rPr>
      </w:pPr>
      <w:r w:rsidRPr="00E15C58">
        <w:rPr>
          <w:rFonts w:eastAsia="Times New Roman"/>
          <w:b/>
          <w:color w:val="auto"/>
          <w:lang w:val="uk-UA" w:eastAsia="ru-RU"/>
        </w:rPr>
        <w:t xml:space="preserve"> </w:t>
      </w:r>
    </w:p>
    <w:p w:rsidR="00C33802" w:rsidRPr="004260D7" w:rsidRDefault="00C33802" w:rsidP="00C33802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  <w:r w:rsidRPr="00403202">
        <w:rPr>
          <w:rFonts w:eastAsia="Times New Roman"/>
          <w:color w:val="auto"/>
          <w:lang w:val="uk-UA" w:eastAsia="ru-RU"/>
        </w:rPr>
        <w:t>Вибіркова</w:t>
      </w:r>
      <w:r w:rsidRPr="004260D7">
        <w:rPr>
          <w:rFonts w:eastAsia="Times New Roman"/>
          <w:color w:val="auto"/>
          <w:lang w:val="uk-UA" w:eastAsia="ru-RU"/>
        </w:rPr>
        <w:t xml:space="preserve"> навчальна дисципліна</w:t>
      </w:r>
    </w:p>
    <w:p w:rsidR="00C33802" w:rsidRPr="004260D7" w:rsidRDefault="00C33802" w:rsidP="00C33802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C33802" w:rsidRDefault="00C33802" w:rsidP="00C33802">
      <w:pPr>
        <w:suppressAutoHyphens/>
        <w:spacing w:after="0" w:line="240" w:lineRule="auto"/>
        <w:jc w:val="center"/>
        <w:rPr>
          <w:rFonts w:eastAsia="Times New Roman"/>
          <w:color w:val="auto"/>
          <w:u w:val="single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Мова навчання </w:t>
      </w:r>
      <w:r w:rsidR="00F2100A">
        <w:rPr>
          <w:rFonts w:eastAsia="Times New Roman"/>
          <w:color w:val="auto"/>
          <w:lang w:val="uk-UA" w:eastAsia="ru-RU"/>
        </w:rPr>
        <w:t>–</w:t>
      </w:r>
      <w:r w:rsidRPr="004260D7">
        <w:rPr>
          <w:rFonts w:eastAsia="Times New Roman"/>
          <w:color w:val="auto"/>
          <w:lang w:val="uk-UA" w:eastAsia="ru-RU"/>
        </w:rPr>
        <w:t xml:space="preserve"> </w:t>
      </w:r>
      <w:r w:rsidRPr="004260D7">
        <w:rPr>
          <w:rFonts w:eastAsia="Times New Roman"/>
          <w:color w:val="auto"/>
          <w:u w:val="single"/>
          <w:lang w:val="uk-UA" w:eastAsia="ru-RU"/>
        </w:rPr>
        <w:t>українська</w:t>
      </w:r>
    </w:p>
    <w:p w:rsidR="00F2100A" w:rsidRPr="004260D7" w:rsidRDefault="00F2100A" w:rsidP="00C33802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C33802" w:rsidRPr="00C33802" w:rsidRDefault="00C33802" w:rsidP="00C33802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C33802">
        <w:rPr>
          <w:rFonts w:eastAsia="Times New Roman"/>
          <w:color w:val="auto"/>
          <w:lang w:val="uk-UA" w:eastAsia="ru-RU"/>
        </w:rPr>
        <w:t>Освітньо-професійна програма</w:t>
      </w:r>
      <w:r>
        <w:rPr>
          <w:rFonts w:eastAsia="Times New Roman"/>
          <w:color w:val="auto"/>
          <w:lang w:val="uk-UA" w:eastAsia="ru-RU"/>
        </w:rPr>
        <w:t xml:space="preserve"> </w:t>
      </w:r>
      <w:r w:rsidR="00822593">
        <w:rPr>
          <w:rFonts w:eastAsia="Times New Roman"/>
          <w:color w:val="auto"/>
          <w:lang w:val="uk-UA" w:eastAsia="ru-RU"/>
        </w:rPr>
        <w:t xml:space="preserve"> </w:t>
      </w:r>
      <w:r w:rsidRPr="00C33802">
        <w:rPr>
          <w:rFonts w:eastAsia="Times New Roman"/>
          <w:color w:val="auto"/>
          <w:lang w:val="uk-UA" w:eastAsia="ru-RU"/>
        </w:rPr>
        <w:t xml:space="preserve">Компресори, </w:t>
      </w:r>
      <w:proofErr w:type="spellStart"/>
      <w:r w:rsidRPr="00C33802">
        <w:rPr>
          <w:rFonts w:eastAsia="Times New Roman"/>
          <w:color w:val="auto"/>
          <w:lang w:val="uk-UA" w:eastAsia="ru-RU"/>
        </w:rPr>
        <w:t>пневмоагрегати</w:t>
      </w:r>
      <w:proofErr w:type="spellEnd"/>
      <w:r w:rsidRPr="00C33802">
        <w:rPr>
          <w:rFonts w:eastAsia="Times New Roman"/>
          <w:color w:val="auto"/>
          <w:lang w:val="uk-UA" w:eastAsia="ru-RU"/>
        </w:rPr>
        <w:t xml:space="preserve"> та вакуумна техніка</w:t>
      </w:r>
    </w:p>
    <w:p w:rsidR="00C33802" w:rsidRPr="004260D7" w:rsidRDefault="00C33802" w:rsidP="00C33802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              </w:t>
      </w:r>
      <w:r w:rsidR="00EC13E9">
        <w:rPr>
          <w:rFonts w:eastAsia="Times New Roman"/>
          <w:color w:val="auto"/>
          <w:lang w:val="uk-UA" w:eastAsia="ru-RU"/>
        </w:rPr>
        <w:t xml:space="preserve">                               </w:t>
      </w:r>
      <w:r w:rsidR="00822593">
        <w:rPr>
          <w:rFonts w:eastAsia="Times New Roman"/>
          <w:color w:val="auto"/>
          <w:lang w:val="uk-UA" w:eastAsia="ru-RU"/>
        </w:rPr>
        <w:t xml:space="preserve"> </w:t>
      </w:r>
      <w:r w:rsidRPr="00C33802">
        <w:rPr>
          <w:rFonts w:eastAsia="Times New Roman"/>
          <w:color w:val="auto"/>
          <w:lang w:val="uk-UA" w:eastAsia="ru-RU"/>
        </w:rPr>
        <w:t>Газотурбінні установки і компресорні станції</w:t>
      </w:r>
    </w:p>
    <w:p w:rsidR="00C33802" w:rsidRPr="004260D7" w:rsidRDefault="00C33802" w:rsidP="00C33802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Код та найменування спеціальності </w:t>
      </w:r>
      <w:r w:rsidRPr="004260D7">
        <w:rPr>
          <w:rFonts w:eastAsia="Times New Roman"/>
          <w:color w:val="auto"/>
          <w:u w:val="single"/>
          <w:lang w:val="uk-UA" w:eastAsia="ru-RU"/>
        </w:rPr>
        <w:t>142 Енергетичне машинобудування</w:t>
      </w:r>
    </w:p>
    <w:p w:rsidR="00C33802" w:rsidRPr="004260D7" w:rsidRDefault="00C33802" w:rsidP="00C33802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Шифр та найменування галузі знань </w:t>
      </w:r>
      <w:r w:rsidRPr="004260D7">
        <w:rPr>
          <w:rFonts w:eastAsia="Times New Roman"/>
          <w:color w:val="auto"/>
          <w:u w:val="single"/>
          <w:lang w:val="uk-UA" w:eastAsia="ru-RU"/>
        </w:rPr>
        <w:t>14 Електрична інженерія</w:t>
      </w:r>
    </w:p>
    <w:p w:rsidR="00C33802" w:rsidRPr="004260D7" w:rsidRDefault="00C33802" w:rsidP="00C33802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Ступінь вищої освіти </w:t>
      </w:r>
      <w:r w:rsidRPr="004260D7">
        <w:rPr>
          <w:rFonts w:eastAsia="Times New Roman"/>
          <w:color w:val="auto"/>
          <w:u w:val="single"/>
          <w:lang w:val="uk-UA" w:eastAsia="ru-RU"/>
        </w:rPr>
        <w:t>бакалавр</w:t>
      </w:r>
    </w:p>
    <w:p w:rsidR="00C33802" w:rsidRPr="004260D7" w:rsidRDefault="00C33802" w:rsidP="00C33802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right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Розглянуто, схвалено та затверджено </w:t>
      </w:r>
    </w:p>
    <w:p w:rsidR="00C33802" w:rsidRPr="004260D7" w:rsidRDefault="00C33802" w:rsidP="00C33802">
      <w:pPr>
        <w:suppressAutoHyphens/>
        <w:spacing w:after="0" w:line="240" w:lineRule="auto"/>
        <w:jc w:val="right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Методичною радою академії</w:t>
      </w:r>
    </w:p>
    <w:p w:rsidR="00C33802" w:rsidRPr="004260D7" w:rsidRDefault="00C33802" w:rsidP="00C33802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C33802" w:rsidRPr="004260D7" w:rsidRDefault="00C33802" w:rsidP="00C33802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2020</w:t>
      </w:r>
      <w:r w:rsidRPr="004260D7">
        <w:rPr>
          <w:rFonts w:eastAsia="Times New Roman"/>
          <w:color w:val="auto"/>
          <w:lang w:val="uk-UA" w:eastAsia="ru-RU"/>
        </w:rPr>
        <w:br w:type="page"/>
      </w: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lastRenderedPageBreak/>
        <w:t xml:space="preserve">РОЗРОБЛЕНО ТА ЗАБЕЗПЕЧУЄТЬСЯ: </w:t>
      </w:r>
      <w:r w:rsidRPr="004260D7">
        <w:rPr>
          <w:rFonts w:eastAsia="Times New Roman"/>
          <w:color w:val="auto"/>
          <w:u w:val="single"/>
          <w:lang w:val="uk-UA" w:eastAsia="ru-RU"/>
        </w:rPr>
        <w:t xml:space="preserve">кафедрою </w:t>
      </w:r>
      <w:r w:rsidRPr="004260D7">
        <w:rPr>
          <w:rFonts w:eastAsia="Times New Roman"/>
          <w:bCs/>
          <w:iCs/>
          <w:color w:val="auto"/>
          <w:u w:val="single"/>
          <w:lang w:val="uk-UA" w:eastAsia="ru-RU"/>
        </w:rPr>
        <w:t xml:space="preserve">компресорів та </w:t>
      </w:r>
      <w:proofErr w:type="spellStart"/>
      <w:r w:rsidRPr="004260D7">
        <w:rPr>
          <w:rFonts w:eastAsia="Times New Roman"/>
          <w:bCs/>
          <w:iCs/>
          <w:color w:val="auto"/>
          <w:u w:val="single"/>
          <w:lang w:val="uk-UA" w:eastAsia="ru-RU"/>
        </w:rPr>
        <w:t>пневмоагрегатів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Одеської національної академії харчових технологій</w:t>
      </w: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ind w:left="3828" w:hanging="3828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РОЗРОБНИК (розробники): </w:t>
      </w:r>
      <w:r w:rsidRPr="004260D7">
        <w:rPr>
          <w:rFonts w:eastAsia="Times New Roman"/>
          <w:color w:val="auto"/>
          <w:lang w:eastAsia="ru-RU"/>
        </w:rPr>
        <w:t>Яковлев Ю.О.</w:t>
      </w:r>
      <w:r w:rsidRPr="004260D7">
        <w:rPr>
          <w:rFonts w:eastAsia="Times New Roman"/>
          <w:color w:val="auto"/>
          <w:lang w:val="uk-UA" w:eastAsia="ru-RU"/>
        </w:rPr>
        <w:t xml:space="preserve"> доцент кафедри </w:t>
      </w:r>
      <w:r w:rsidRPr="004260D7">
        <w:rPr>
          <w:rFonts w:eastAsia="Times New Roman"/>
          <w:bCs/>
          <w:iCs/>
          <w:color w:val="auto"/>
          <w:u w:val="single"/>
          <w:lang w:val="uk-UA" w:eastAsia="ru-RU"/>
        </w:rPr>
        <w:t xml:space="preserve">компресорів та </w:t>
      </w:r>
      <w:proofErr w:type="spellStart"/>
      <w:r w:rsidRPr="004260D7">
        <w:rPr>
          <w:rFonts w:eastAsia="Times New Roman"/>
          <w:bCs/>
          <w:iCs/>
          <w:color w:val="auto"/>
          <w:u w:val="single"/>
          <w:lang w:val="uk-UA" w:eastAsia="ru-RU"/>
        </w:rPr>
        <w:t>пневмоагрегатів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, доцент, кандидат </w:t>
      </w:r>
      <w:proofErr w:type="spellStart"/>
      <w:r w:rsidRPr="004260D7">
        <w:rPr>
          <w:rFonts w:eastAsia="Times New Roman"/>
          <w:color w:val="auto"/>
          <w:u w:val="single"/>
          <w:lang w:eastAsia="ru-RU"/>
        </w:rPr>
        <w:t>техн</w:t>
      </w:r>
      <w:r w:rsidRPr="004260D7">
        <w:rPr>
          <w:rFonts w:eastAsia="Times New Roman"/>
          <w:color w:val="auto"/>
          <w:u w:val="single"/>
          <w:lang w:val="uk-UA" w:eastAsia="ru-RU"/>
        </w:rPr>
        <w:t>ічних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наук</w:t>
      </w:r>
    </w:p>
    <w:p w:rsidR="00F2100A" w:rsidRPr="004260D7" w:rsidRDefault="00F2100A" w:rsidP="00F2100A">
      <w:pPr>
        <w:suppressAutoHyphens/>
        <w:spacing w:after="0" w:line="240" w:lineRule="auto"/>
        <w:jc w:val="right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sz w:val="22"/>
          <w:szCs w:val="22"/>
          <w:lang w:val="uk-UA" w:eastAsia="ru-RU"/>
        </w:rPr>
        <w:t>(вказати авторів, їхні посади, наукові ступені та вчені звання)</w:t>
      </w: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Розглянуто та схвалено на засіданні кафедри </w:t>
      </w:r>
      <w:r w:rsidRPr="004260D7">
        <w:rPr>
          <w:rFonts w:eastAsia="Times New Roman"/>
          <w:color w:val="auto"/>
          <w:u w:val="single"/>
          <w:lang w:val="uk-UA" w:eastAsia="ru-RU"/>
        </w:rPr>
        <w:t xml:space="preserve">компресорів та </w:t>
      </w:r>
      <w:proofErr w:type="spellStart"/>
      <w:r w:rsidRPr="004260D7">
        <w:rPr>
          <w:rFonts w:eastAsia="Times New Roman"/>
          <w:color w:val="auto"/>
          <w:u w:val="single"/>
          <w:lang w:val="uk-UA" w:eastAsia="ru-RU"/>
        </w:rPr>
        <w:t>пневмоагрегатів</w:t>
      </w:r>
      <w:proofErr w:type="spellEnd"/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Протокол від «__» ___________ 20___ р. №___</w:t>
      </w: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u w:val="single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Завідувач кафедри __________ </w:t>
      </w:r>
      <w:r w:rsidRPr="004260D7">
        <w:rPr>
          <w:rFonts w:eastAsia="Times New Roman"/>
          <w:color w:val="auto"/>
          <w:lang w:val="uk-UA" w:eastAsia="ru-RU"/>
        </w:rPr>
        <w:tab/>
      </w:r>
      <w:proofErr w:type="spellStart"/>
      <w:r w:rsidRPr="004260D7">
        <w:rPr>
          <w:rFonts w:eastAsia="Times New Roman"/>
          <w:color w:val="auto"/>
          <w:u w:val="single"/>
          <w:lang w:val="uk-UA" w:eastAsia="ru-RU"/>
        </w:rPr>
        <w:t>Мілованов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В.І.</w:t>
      </w: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>(підпис)</w:t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ab/>
        <w:t xml:space="preserve">(прізвище та </w:t>
      </w:r>
      <w:proofErr w:type="spellStart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ініциали</w:t>
      </w:r>
      <w:proofErr w:type="spellEnd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)</w:t>
      </w: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Розглянуто та схвалено методичною радою зі спеціальності </w:t>
      </w:r>
      <w:r w:rsidRPr="004260D7">
        <w:rPr>
          <w:rFonts w:eastAsia="Times New Roman"/>
          <w:color w:val="auto"/>
          <w:u w:val="single"/>
          <w:lang w:val="uk-UA" w:eastAsia="ru-RU"/>
        </w:rPr>
        <w:t>142 Енергетичне машинобудування</w:t>
      </w:r>
    </w:p>
    <w:p w:rsidR="00F2100A" w:rsidRPr="004260D7" w:rsidRDefault="00F2100A" w:rsidP="00F2100A">
      <w:pPr>
        <w:suppressAutoHyphens/>
        <w:spacing w:after="0" w:line="240" w:lineRule="auto"/>
        <w:jc w:val="center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sz w:val="22"/>
          <w:szCs w:val="22"/>
          <w:lang w:val="uk-UA" w:eastAsia="ru-RU"/>
        </w:rPr>
        <w:t>(код та найменування спеціальності)</w:t>
      </w: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u w:val="single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Голова ради _________________________               </w:t>
      </w:r>
      <w:proofErr w:type="spellStart"/>
      <w:r w:rsidRPr="004260D7">
        <w:rPr>
          <w:rFonts w:eastAsia="Times New Roman"/>
          <w:color w:val="auto"/>
          <w:u w:val="single"/>
          <w:lang w:val="uk-UA" w:eastAsia="ru-RU"/>
        </w:rPr>
        <w:t>Хмельнюк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М.Г.</w:t>
      </w: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>(підпис)</w:t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 xml:space="preserve">(прізвище та </w:t>
      </w:r>
      <w:proofErr w:type="spellStart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ініциали</w:t>
      </w:r>
      <w:proofErr w:type="spellEnd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)</w:t>
      </w: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Гарант освітньої програми______________               </w:t>
      </w:r>
      <w:proofErr w:type="spellStart"/>
      <w:r w:rsidRPr="004260D7">
        <w:rPr>
          <w:rFonts w:eastAsia="Times New Roman"/>
          <w:color w:val="auto"/>
          <w:u w:val="single"/>
          <w:lang w:val="uk-UA" w:eastAsia="ru-RU"/>
        </w:rPr>
        <w:t>Хмельнюк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М.Г.</w:t>
      </w: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>(підпис)</w:t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 xml:space="preserve">(прізвище та </w:t>
      </w:r>
      <w:proofErr w:type="spellStart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ініциали</w:t>
      </w:r>
      <w:proofErr w:type="spellEnd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)</w:t>
      </w: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Розглянуто та схвалено Методичною радою академії</w:t>
      </w: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Протокол від «__» ___________ 20___ р. №___</w:t>
      </w: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u w:val="single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Секретар Методичної ради академії ______________ </w:t>
      </w:r>
      <w:r w:rsidRPr="004260D7">
        <w:rPr>
          <w:rFonts w:eastAsia="Times New Roman"/>
          <w:color w:val="auto"/>
          <w:lang w:val="uk-UA" w:eastAsia="ru-RU"/>
        </w:rPr>
        <w:tab/>
      </w:r>
      <w:proofErr w:type="spellStart"/>
      <w:r w:rsidRPr="004260D7">
        <w:rPr>
          <w:rFonts w:eastAsia="Times New Roman"/>
          <w:color w:val="auto"/>
          <w:u w:val="single"/>
          <w:lang w:val="uk-UA" w:eastAsia="ru-RU"/>
        </w:rPr>
        <w:t>Мураховський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В.Г.</w:t>
      </w:r>
    </w:p>
    <w:p w:rsidR="00F2100A" w:rsidRPr="004260D7" w:rsidRDefault="00F2100A" w:rsidP="00F2100A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  <w:t>(</w:t>
      </w:r>
      <w:r w:rsidRPr="004260D7">
        <w:rPr>
          <w:rFonts w:eastAsia="Times New Roman"/>
          <w:color w:val="auto"/>
          <w:sz w:val="24"/>
          <w:szCs w:val="24"/>
          <w:lang w:val="uk-UA" w:eastAsia="ru-RU"/>
        </w:rPr>
        <w:t>підпис</w:t>
      </w:r>
      <w:r w:rsidRPr="004260D7">
        <w:rPr>
          <w:rFonts w:eastAsia="Times New Roman"/>
          <w:color w:val="auto"/>
          <w:lang w:val="uk-UA" w:eastAsia="ru-RU"/>
        </w:rPr>
        <w:t>)</w:t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 xml:space="preserve">(прізвище та </w:t>
      </w:r>
      <w:proofErr w:type="spellStart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ініциали</w:t>
      </w:r>
      <w:proofErr w:type="spellEnd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)</w:t>
      </w:r>
    </w:p>
    <w:p w:rsidR="00F2100A" w:rsidRPr="004260D7" w:rsidRDefault="00F2100A" w:rsidP="00F2100A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2100A" w:rsidRDefault="00F2100A" w:rsidP="00F2100A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F2100A" w:rsidRDefault="00F2100A" w:rsidP="00F2100A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lastRenderedPageBreak/>
        <w:t>ЗМІСТ</w:t>
      </w:r>
    </w:p>
    <w:p w:rsidR="00F2100A" w:rsidRPr="004260D7" w:rsidRDefault="00F2100A" w:rsidP="00F2100A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2100A" w:rsidRPr="004260D7" w:rsidRDefault="00F2100A" w:rsidP="00F2100A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      Пояснювальна записка</w:t>
      </w:r>
    </w:p>
    <w:p w:rsidR="00F2100A" w:rsidRPr="004260D7" w:rsidRDefault="00F2100A" w:rsidP="00F2100A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1.1   Мета та завдання навчальної дисципліни</w:t>
      </w:r>
    </w:p>
    <w:p w:rsidR="00F2100A" w:rsidRPr="004260D7" w:rsidRDefault="00F2100A" w:rsidP="00F2100A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1.2   Компетентності, які може отримати здобувач вищої освіти</w:t>
      </w:r>
    </w:p>
    <w:p w:rsidR="00F2100A" w:rsidRPr="004260D7" w:rsidRDefault="00F2100A" w:rsidP="00F2100A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1.3   Міждисциплінарні зв’язки</w:t>
      </w:r>
    </w:p>
    <w:p w:rsidR="00F2100A" w:rsidRPr="004260D7" w:rsidRDefault="00F2100A" w:rsidP="00F2100A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1.4   Обсяг навчальної дисципліни в кредитах ЄКТС</w:t>
      </w:r>
    </w:p>
    <w:p w:rsidR="00F2100A" w:rsidRPr="004260D7" w:rsidRDefault="00F2100A" w:rsidP="00F2100A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2      Зміст дисципліни:</w:t>
      </w:r>
    </w:p>
    <w:p w:rsidR="00F2100A" w:rsidRPr="004260D7" w:rsidRDefault="00F2100A" w:rsidP="00F2100A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2.1   Програма змістовних модулів</w:t>
      </w:r>
    </w:p>
    <w:p w:rsidR="00F2100A" w:rsidRPr="004260D7" w:rsidRDefault="00F2100A" w:rsidP="00F2100A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2.2   Перелік лабораторних робіт</w:t>
      </w:r>
    </w:p>
    <w:p w:rsidR="00F2100A" w:rsidRPr="004260D7" w:rsidRDefault="00F2100A" w:rsidP="00F2100A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2.3   Перелік практичних робіт</w:t>
      </w:r>
    </w:p>
    <w:p w:rsidR="00F2100A" w:rsidRPr="004260D7" w:rsidRDefault="00F2100A" w:rsidP="00F2100A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2.4   Перелік завдань до самостійної роботи</w:t>
      </w:r>
    </w:p>
    <w:p w:rsidR="00F2100A" w:rsidRPr="004260D7" w:rsidRDefault="00F2100A" w:rsidP="00F2100A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3      Критерії оцінювання результатів навчання</w:t>
      </w:r>
    </w:p>
    <w:p w:rsidR="00F2100A" w:rsidRPr="004260D7" w:rsidRDefault="00F2100A" w:rsidP="00F2100A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4      Інформаційне забезпечення</w:t>
      </w:r>
    </w:p>
    <w:p w:rsidR="00CB0B3C" w:rsidRDefault="00CB0B3C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Pr="004260D7" w:rsidRDefault="00F2100A" w:rsidP="00F2100A">
      <w:pPr>
        <w:spacing w:after="0" w:line="240" w:lineRule="auto"/>
        <w:ind w:firstLine="425"/>
        <w:contextualSpacing/>
        <w:rPr>
          <w:b/>
          <w:lang w:val="uk-UA"/>
        </w:rPr>
      </w:pPr>
      <w:r w:rsidRPr="004260D7">
        <w:rPr>
          <w:b/>
          <w:lang w:val="uk-UA"/>
        </w:rPr>
        <w:lastRenderedPageBreak/>
        <w:t>1      Пояснювальна записка</w:t>
      </w:r>
    </w:p>
    <w:p w:rsidR="00F2100A" w:rsidRDefault="00F2100A" w:rsidP="00F2100A">
      <w:pPr>
        <w:spacing w:after="0" w:line="240" w:lineRule="auto"/>
        <w:ind w:firstLine="425"/>
        <w:contextualSpacing/>
        <w:rPr>
          <w:b/>
          <w:lang w:val="uk-UA"/>
        </w:rPr>
      </w:pPr>
      <w:r w:rsidRPr="004260D7">
        <w:rPr>
          <w:b/>
          <w:lang w:val="uk-UA"/>
        </w:rPr>
        <w:t>1.1   Мета та завдання навчальної дисципліни</w:t>
      </w:r>
    </w:p>
    <w:p w:rsidR="00F2100A" w:rsidRPr="00184DE8" w:rsidRDefault="00184DE8" w:rsidP="00184DE8">
      <w:pPr>
        <w:pStyle w:val="2"/>
        <w:spacing w:after="0" w:line="240" w:lineRule="auto"/>
        <w:ind w:left="0" w:firstLine="425"/>
        <w:contextualSpacing/>
        <w:jc w:val="both"/>
        <w:rPr>
          <w:szCs w:val="28"/>
          <w:lang w:val="uk-UA"/>
        </w:rPr>
      </w:pPr>
      <w:r w:rsidRPr="00184DE8">
        <w:rPr>
          <w:szCs w:val="28"/>
          <w:lang w:val="uk-UA"/>
        </w:rPr>
        <w:t>Сприяти отриманню студентами знань</w:t>
      </w:r>
      <w:r w:rsidRPr="00184DE8">
        <w:rPr>
          <w:b/>
          <w:szCs w:val="28"/>
          <w:lang w:val="uk-UA"/>
        </w:rPr>
        <w:t xml:space="preserve"> </w:t>
      </w:r>
      <w:r w:rsidR="00492658" w:rsidRPr="00184DE8">
        <w:rPr>
          <w:szCs w:val="28"/>
          <w:lang w:val="uk-UA"/>
        </w:rPr>
        <w:t>сучасного стану і досягнень техніки вимірів в експлуатації компресорів, основ аналізу результатів вимірів для виявлення схованих резервів конструкції і розробки заходів щодо удосконалювання компресорів і компресорних установок.</w:t>
      </w:r>
      <w:r>
        <w:rPr>
          <w:szCs w:val="28"/>
          <w:lang w:val="uk-UA"/>
        </w:rPr>
        <w:t xml:space="preserve"> В</w:t>
      </w:r>
      <w:r w:rsidRPr="00184DE8">
        <w:rPr>
          <w:szCs w:val="28"/>
          <w:lang w:val="uk-UA"/>
        </w:rPr>
        <w:t xml:space="preserve">ивчення конструкцій сучасних вимірювальних засобів, освоєння методів проведення вимірів для визначення основних енергетичних і об'ємних показників компресорних машин, методів одержання реальних індикаторних діаграм і їхня обробка. </w:t>
      </w:r>
    </w:p>
    <w:p w:rsidR="00F2100A" w:rsidRPr="00F2100A" w:rsidRDefault="00F2100A" w:rsidP="00FC5FFA">
      <w:pPr>
        <w:keepNext/>
        <w:keepLines/>
        <w:spacing w:after="0" w:line="240" w:lineRule="auto"/>
        <w:ind w:firstLine="425"/>
        <w:contextualSpacing/>
        <w:jc w:val="both"/>
        <w:outlineLvl w:val="3"/>
        <w:rPr>
          <w:rFonts w:eastAsia="Times New Roman"/>
          <w:bCs/>
          <w:iCs/>
          <w:color w:val="000000"/>
          <w:lang w:val="uk-UA"/>
        </w:rPr>
      </w:pPr>
      <w:r w:rsidRPr="00F2100A">
        <w:rPr>
          <w:rFonts w:eastAsia="Times New Roman"/>
          <w:bCs/>
          <w:iCs/>
          <w:color w:val="000000"/>
          <w:lang w:val="uk-UA"/>
        </w:rPr>
        <w:t>В результаті вивчення курсу основи конструювання студенти повинні</w:t>
      </w:r>
    </w:p>
    <w:p w:rsidR="00F2100A" w:rsidRDefault="00F2100A" w:rsidP="00FC5FFA">
      <w:pPr>
        <w:spacing w:after="0" w:line="240" w:lineRule="auto"/>
        <w:contextualSpacing/>
        <w:rPr>
          <w:rFonts w:eastAsia="Calibri"/>
          <w:b/>
          <w:color w:val="000000"/>
          <w:lang w:val="uk-UA"/>
        </w:rPr>
      </w:pPr>
      <w:r w:rsidRPr="00F2100A">
        <w:rPr>
          <w:rFonts w:eastAsia="Calibri"/>
          <w:b/>
          <w:color w:val="000000"/>
          <w:lang w:val="uk-UA"/>
        </w:rPr>
        <w:t>знати:</w:t>
      </w:r>
    </w:p>
    <w:p w:rsidR="00FC5FFA" w:rsidRPr="00492658" w:rsidRDefault="00FC5FFA" w:rsidP="00492658">
      <w:pPr>
        <w:pStyle w:val="a7"/>
        <w:numPr>
          <w:ilvl w:val="0"/>
          <w:numId w:val="5"/>
        </w:numPr>
        <w:spacing w:after="0" w:line="240" w:lineRule="auto"/>
        <w:ind w:left="425" w:hanging="425"/>
        <w:rPr>
          <w:rFonts w:eastAsia="Calibri"/>
          <w:color w:val="000000"/>
          <w:lang w:val="uk-UA"/>
        </w:rPr>
      </w:pPr>
      <w:r w:rsidRPr="00492658">
        <w:rPr>
          <w:rFonts w:eastAsia="Calibri"/>
          <w:color w:val="000000"/>
          <w:lang w:val="uk-UA"/>
        </w:rPr>
        <w:t>техніку та методику проведення вимірювань;</w:t>
      </w:r>
    </w:p>
    <w:p w:rsidR="00290192" w:rsidRPr="00492658" w:rsidRDefault="00290192" w:rsidP="00492658">
      <w:pPr>
        <w:pStyle w:val="a7"/>
        <w:numPr>
          <w:ilvl w:val="0"/>
          <w:numId w:val="5"/>
        </w:numPr>
        <w:spacing w:after="0" w:line="240" w:lineRule="auto"/>
        <w:ind w:left="425" w:hanging="425"/>
        <w:rPr>
          <w:rFonts w:eastAsia="Calibri"/>
          <w:color w:val="000000"/>
          <w:lang w:val="uk-UA"/>
        </w:rPr>
      </w:pPr>
      <w:r w:rsidRPr="00492658">
        <w:rPr>
          <w:rFonts w:eastAsia="Calibri"/>
          <w:color w:val="000000"/>
          <w:lang w:val="uk-UA"/>
        </w:rPr>
        <w:t xml:space="preserve">основні види вимірювальних приладів і принципи їх роботи; </w:t>
      </w:r>
    </w:p>
    <w:p w:rsidR="00290192" w:rsidRPr="00492658" w:rsidRDefault="00290192" w:rsidP="00492658">
      <w:pPr>
        <w:pStyle w:val="a7"/>
        <w:numPr>
          <w:ilvl w:val="0"/>
          <w:numId w:val="5"/>
        </w:numPr>
        <w:spacing w:after="0" w:line="240" w:lineRule="auto"/>
        <w:ind w:left="425" w:hanging="425"/>
        <w:rPr>
          <w:rFonts w:eastAsia="Calibri"/>
          <w:color w:val="000000"/>
          <w:lang w:val="uk-UA"/>
        </w:rPr>
      </w:pPr>
      <w:r w:rsidRPr="00492658">
        <w:rPr>
          <w:rFonts w:eastAsia="Calibri"/>
          <w:color w:val="000000"/>
          <w:lang w:val="uk-UA"/>
        </w:rPr>
        <w:t>вплив вимірювальних приладів на точність вимірювання;</w:t>
      </w:r>
    </w:p>
    <w:p w:rsidR="00FC5FFA" w:rsidRDefault="00F2100A" w:rsidP="00290192">
      <w:pPr>
        <w:spacing w:after="0" w:line="240" w:lineRule="auto"/>
        <w:contextualSpacing/>
        <w:rPr>
          <w:b/>
          <w:lang w:val="uk-UA"/>
        </w:rPr>
      </w:pPr>
      <w:r w:rsidRPr="00611A3A">
        <w:rPr>
          <w:b/>
          <w:lang w:val="uk-UA"/>
        </w:rPr>
        <w:t>вміти:</w:t>
      </w:r>
    </w:p>
    <w:p w:rsidR="00290192" w:rsidRPr="00492658" w:rsidRDefault="00290192" w:rsidP="00492658">
      <w:pPr>
        <w:pStyle w:val="a7"/>
        <w:numPr>
          <w:ilvl w:val="0"/>
          <w:numId w:val="4"/>
        </w:numPr>
        <w:spacing w:after="0" w:line="240" w:lineRule="auto"/>
        <w:ind w:left="425" w:hanging="425"/>
        <w:rPr>
          <w:lang w:val="uk-UA"/>
        </w:rPr>
      </w:pPr>
      <w:r w:rsidRPr="00492658">
        <w:rPr>
          <w:lang w:val="uk-UA"/>
        </w:rPr>
        <w:t xml:space="preserve">складати вимірювальні схеми; </w:t>
      </w:r>
    </w:p>
    <w:p w:rsidR="00290192" w:rsidRPr="00492658" w:rsidRDefault="00290192" w:rsidP="00492658">
      <w:pPr>
        <w:pStyle w:val="a7"/>
        <w:numPr>
          <w:ilvl w:val="0"/>
          <w:numId w:val="4"/>
        </w:numPr>
        <w:spacing w:after="0" w:line="240" w:lineRule="auto"/>
        <w:ind w:left="425" w:hanging="425"/>
        <w:rPr>
          <w:lang w:val="uk-UA"/>
        </w:rPr>
      </w:pPr>
      <w:r w:rsidRPr="00492658">
        <w:rPr>
          <w:lang w:val="uk-UA"/>
        </w:rPr>
        <w:t xml:space="preserve">підбирати необхідні прилади для вимірювань та узгоджувати </w:t>
      </w:r>
      <w:r w:rsidR="00492658" w:rsidRPr="00492658">
        <w:rPr>
          <w:lang w:val="uk-UA"/>
        </w:rPr>
        <w:t xml:space="preserve">     </w:t>
      </w:r>
      <w:r w:rsidRPr="00492658">
        <w:rPr>
          <w:lang w:val="uk-UA"/>
        </w:rPr>
        <w:t>характеристику перетворювачів та приладів.</w:t>
      </w:r>
    </w:p>
    <w:p w:rsidR="00290192" w:rsidRPr="00492658" w:rsidRDefault="00290192" w:rsidP="00492658">
      <w:pPr>
        <w:pStyle w:val="a7"/>
        <w:numPr>
          <w:ilvl w:val="0"/>
          <w:numId w:val="4"/>
        </w:numPr>
        <w:spacing w:after="0" w:line="240" w:lineRule="auto"/>
        <w:ind w:left="425" w:hanging="425"/>
        <w:rPr>
          <w:lang w:val="uk-UA"/>
        </w:rPr>
      </w:pPr>
      <w:r w:rsidRPr="00492658">
        <w:rPr>
          <w:lang w:val="uk-UA"/>
        </w:rPr>
        <w:t xml:space="preserve">визначати значення вимірюваної величини і показники точності вимірювань; </w:t>
      </w:r>
    </w:p>
    <w:p w:rsidR="00290192" w:rsidRPr="00492658" w:rsidRDefault="00290192" w:rsidP="00492658">
      <w:pPr>
        <w:pStyle w:val="a7"/>
        <w:numPr>
          <w:ilvl w:val="0"/>
          <w:numId w:val="4"/>
        </w:numPr>
        <w:spacing w:after="0" w:line="240" w:lineRule="auto"/>
        <w:ind w:left="425" w:hanging="425"/>
        <w:rPr>
          <w:lang w:val="uk-UA"/>
        </w:rPr>
      </w:pPr>
      <w:r w:rsidRPr="00492658">
        <w:rPr>
          <w:lang w:val="uk-UA"/>
        </w:rPr>
        <w:t>використовувати засоби обчислювальної техніки для обробки і аналізу результатів вимірювань;</w:t>
      </w:r>
    </w:p>
    <w:p w:rsidR="00FC5FFA" w:rsidRPr="00492658" w:rsidRDefault="00FC5FFA" w:rsidP="00492658">
      <w:pPr>
        <w:pStyle w:val="a7"/>
        <w:numPr>
          <w:ilvl w:val="0"/>
          <w:numId w:val="4"/>
        </w:numPr>
        <w:spacing w:after="0" w:line="240" w:lineRule="auto"/>
        <w:ind w:left="425" w:hanging="425"/>
        <w:jc w:val="both"/>
        <w:rPr>
          <w:u w:val="single"/>
          <w:lang w:val="uk-UA"/>
        </w:rPr>
      </w:pPr>
      <w:r w:rsidRPr="00492658">
        <w:rPr>
          <w:lang w:val="uk-UA"/>
        </w:rPr>
        <w:t xml:space="preserve">визначати недоліки у роботі компресора по дійсним індикаторним </w:t>
      </w:r>
      <w:proofErr w:type="spellStart"/>
      <w:r w:rsidRPr="00290192">
        <w:t>діаграмам</w:t>
      </w:r>
      <w:proofErr w:type="spellEnd"/>
      <w:r w:rsidR="00290192" w:rsidRPr="00492658">
        <w:rPr>
          <w:lang w:val="uk-UA"/>
        </w:rPr>
        <w:t>;</w:t>
      </w:r>
      <w:r w:rsidRPr="00290192">
        <w:t xml:space="preserve"> </w:t>
      </w:r>
    </w:p>
    <w:p w:rsidR="00290192" w:rsidRPr="00492658" w:rsidRDefault="00290192" w:rsidP="00492658">
      <w:pPr>
        <w:pStyle w:val="a7"/>
        <w:numPr>
          <w:ilvl w:val="0"/>
          <w:numId w:val="4"/>
        </w:numPr>
        <w:spacing w:after="0" w:line="240" w:lineRule="auto"/>
        <w:ind w:left="425" w:hanging="425"/>
        <w:jc w:val="both"/>
        <w:rPr>
          <w:lang w:val="uk-UA"/>
        </w:rPr>
      </w:pPr>
      <w:r w:rsidRPr="00492658">
        <w:rPr>
          <w:lang w:val="uk-UA"/>
        </w:rPr>
        <w:t>використовувати засоби обчислювальної техніки для обробки і аналізу результатів вимірювань.</w:t>
      </w:r>
    </w:p>
    <w:p w:rsidR="00F2100A" w:rsidRDefault="00F2100A" w:rsidP="00FC5FFA">
      <w:pPr>
        <w:spacing w:after="0" w:line="240" w:lineRule="auto"/>
        <w:contextualSpacing/>
        <w:rPr>
          <w:lang w:val="uk-UA"/>
        </w:rPr>
      </w:pPr>
      <w:r w:rsidRPr="00611A3A">
        <w:rPr>
          <w:lang w:val="uk-UA"/>
        </w:rPr>
        <w:t xml:space="preserve"> </w:t>
      </w:r>
    </w:p>
    <w:p w:rsidR="00184DE8" w:rsidRDefault="00184DE8" w:rsidP="00184DE8">
      <w:pPr>
        <w:pStyle w:val="a7"/>
        <w:spacing w:after="0" w:line="240" w:lineRule="auto"/>
        <w:ind w:left="0" w:firstLine="425"/>
        <w:rPr>
          <w:b/>
          <w:lang w:val="uk-UA"/>
        </w:rPr>
      </w:pPr>
      <w:r w:rsidRPr="002D45F5">
        <w:rPr>
          <w:b/>
          <w:lang w:val="uk-UA"/>
        </w:rPr>
        <w:t>1.2.   Компетентності, які може отримати здобувач вищої освіти</w:t>
      </w:r>
    </w:p>
    <w:p w:rsidR="00184DE8" w:rsidRPr="00184DE8" w:rsidRDefault="00184DE8" w:rsidP="00184DE8">
      <w:pPr>
        <w:pStyle w:val="2"/>
        <w:widowControl w:val="0"/>
        <w:spacing w:after="0" w:line="240" w:lineRule="auto"/>
        <w:ind w:left="0" w:firstLine="425"/>
        <w:contextualSpacing/>
        <w:jc w:val="both"/>
        <w:rPr>
          <w:szCs w:val="28"/>
          <w:lang w:val="uk-UA"/>
        </w:rPr>
      </w:pPr>
      <w:r w:rsidRPr="00184DE8">
        <w:rPr>
          <w:szCs w:val="28"/>
          <w:lang w:val="uk-UA"/>
        </w:rPr>
        <w:t xml:space="preserve">У результаті вивчення навчальної дисципліни «Фізика» здобувач вищої освіти отримує наступні програмні компетентності та програмні результати навчання, які  визначені в </w:t>
      </w:r>
      <w:hyperlink r:id="rId8" w:history="1">
        <w:r w:rsidRPr="00184DE8">
          <w:rPr>
            <w:rStyle w:val="a8"/>
            <w:rFonts w:eastAsiaTheme="majorEastAsia"/>
            <w:szCs w:val="28"/>
            <w:lang w:val="uk-UA"/>
          </w:rPr>
          <w:t>Стандарті вищої освіти зі спеціальності 142 Енергетичне машинобудування</w:t>
        </w:r>
      </w:hyperlink>
      <w:r w:rsidRPr="00184DE8">
        <w:rPr>
          <w:szCs w:val="28"/>
          <w:lang w:val="uk-UA"/>
        </w:rPr>
        <w:t xml:space="preserve"> та </w:t>
      </w:r>
      <w:hyperlink r:id="rId9" w:history="1">
        <w:r w:rsidRPr="00184DE8">
          <w:rPr>
            <w:rStyle w:val="a8"/>
            <w:rFonts w:eastAsiaTheme="majorEastAsia"/>
            <w:szCs w:val="28"/>
            <w:lang w:val="uk-UA"/>
          </w:rPr>
          <w:t>освітньо-професійній програмі «</w:t>
        </w:r>
        <w:r w:rsidRPr="00184DE8">
          <w:rPr>
            <w:rStyle w:val="a8"/>
            <w:rFonts w:eastAsiaTheme="majorEastAsia"/>
            <w:spacing w:val="-4"/>
            <w:szCs w:val="28"/>
            <w:lang w:val="uk-UA"/>
          </w:rPr>
          <w:t>Холодильні машини, установки та кондиціювання повітря»</w:t>
        </w:r>
      </w:hyperlink>
      <w:r w:rsidRPr="00184DE8">
        <w:rPr>
          <w:spacing w:val="-4"/>
          <w:szCs w:val="28"/>
          <w:lang w:val="uk-UA"/>
        </w:rPr>
        <w:t xml:space="preserve"> </w:t>
      </w:r>
      <w:r w:rsidRPr="00184DE8">
        <w:rPr>
          <w:szCs w:val="28"/>
          <w:lang w:val="uk-UA"/>
        </w:rPr>
        <w:t>підготовки бакалаврів.</w:t>
      </w:r>
    </w:p>
    <w:p w:rsidR="00184DE8" w:rsidRPr="00184DE8" w:rsidRDefault="00184DE8" w:rsidP="00184DE8">
      <w:pPr>
        <w:pStyle w:val="2"/>
        <w:widowControl w:val="0"/>
        <w:spacing w:after="0" w:line="240" w:lineRule="auto"/>
        <w:ind w:left="0" w:firstLine="425"/>
        <w:contextualSpacing/>
        <w:jc w:val="center"/>
        <w:rPr>
          <w:szCs w:val="28"/>
          <w:lang w:val="uk-UA"/>
        </w:rPr>
      </w:pPr>
      <w:r w:rsidRPr="00184DE8">
        <w:rPr>
          <w:szCs w:val="28"/>
          <w:lang w:val="uk-UA"/>
        </w:rPr>
        <w:t>Загальні компетентності:</w:t>
      </w:r>
    </w:p>
    <w:p w:rsid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54241D">
        <w:rPr>
          <w:rFonts w:eastAsia="Times New Roman"/>
          <w:bCs/>
          <w:lang w:val="uk-UA"/>
        </w:rPr>
        <w:t>ЗК</w:t>
      </w:r>
      <w:r w:rsidRPr="0054241D">
        <w:rPr>
          <w:rFonts w:eastAsia="Times New Roman"/>
          <w:bCs/>
          <w:spacing w:val="69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>2.</w:t>
      </w:r>
      <w:r w:rsidRPr="0054241D">
        <w:rPr>
          <w:rFonts w:eastAsia="Times New Roman"/>
          <w:bCs/>
          <w:spacing w:val="11"/>
          <w:lang w:val="uk-UA"/>
        </w:rPr>
        <w:t xml:space="preserve"> </w:t>
      </w:r>
      <w:r w:rsidRPr="0054241D">
        <w:rPr>
          <w:spacing w:val="-1"/>
          <w:lang w:val="uk-UA"/>
        </w:rPr>
        <w:t>Здатність</w:t>
      </w:r>
      <w:r w:rsidRPr="0054241D">
        <w:rPr>
          <w:spacing w:val="34"/>
          <w:lang w:val="uk-UA"/>
        </w:rPr>
        <w:t xml:space="preserve"> </w:t>
      </w:r>
      <w:r w:rsidRPr="0054241D">
        <w:rPr>
          <w:spacing w:val="-1"/>
          <w:lang w:val="uk-UA"/>
        </w:rPr>
        <w:t>зберігати</w:t>
      </w:r>
      <w:r w:rsidRPr="0054241D">
        <w:rPr>
          <w:spacing w:val="36"/>
          <w:lang w:val="uk-UA"/>
        </w:rPr>
        <w:t xml:space="preserve"> </w:t>
      </w:r>
      <w:r w:rsidRPr="0054241D">
        <w:rPr>
          <w:lang w:val="uk-UA"/>
        </w:rPr>
        <w:t>та</w:t>
      </w:r>
      <w:r w:rsidRPr="0054241D">
        <w:rPr>
          <w:spacing w:val="35"/>
          <w:lang w:val="uk-UA"/>
        </w:rPr>
        <w:t xml:space="preserve"> </w:t>
      </w:r>
      <w:r w:rsidRPr="0054241D">
        <w:rPr>
          <w:spacing w:val="-1"/>
          <w:lang w:val="uk-UA"/>
        </w:rPr>
        <w:t>примножувати</w:t>
      </w:r>
      <w:r w:rsidRPr="0054241D">
        <w:rPr>
          <w:spacing w:val="36"/>
          <w:lang w:val="uk-UA"/>
        </w:rPr>
        <w:t xml:space="preserve"> </w:t>
      </w:r>
      <w:r w:rsidRPr="0054241D">
        <w:rPr>
          <w:spacing w:val="-1"/>
          <w:lang w:val="uk-UA"/>
        </w:rPr>
        <w:t>моральні,</w:t>
      </w:r>
      <w:r w:rsidRPr="0054241D">
        <w:rPr>
          <w:spacing w:val="23"/>
          <w:lang w:val="uk-UA"/>
        </w:rPr>
        <w:t xml:space="preserve"> </w:t>
      </w:r>
      <w:r w:rsidRPr="0054241D">
        <w:rPr>
          <w:spacing w:val="-1"/>
          <w:lang w:val="uk-UA"/>
        </w:rPr>
        <w:t>культурні,</w:t>
      </w:r>
      <w:r w:rsidRPr="0054241D">
        <w:rPr>
          <w:spacing w:val="32"/>
          <w:lang w:val="uk-UA"/>
        </w:rPr>
        <w:t xml:space="preserve"> </w:t>
      </w:r>
      <w:r w:rsidRPr="0054241D">
        <w:rPr>
          <w:spacing w:val="-1"/>
          <w:lang w:val="uk-UA"/>
        </w:rPr>
        <w:t>наукові</w:t>
      </w:r>
      <w:r w:rsidRPr="0054241D">
        <w:rPr>
          <w:spacing w:val="33"/>
          <w:lang w:val="uk-UA"/>
        </w:rPr>
        <w:t xml:space="preserve"> </w:t>
      </w:r>
      <w:r w:rsidRPr="0054241D">
        <w:rPr>
          <w:spacing w:val="-1"/>
          <w:lang w:val="uk-UA"/>
        </w:rPr>
        <w:t>цінності</w:t>
      </w:r>
      <w:r w:rsidRPr="0054241D">
        <w:rPr>
          <w:spacing w:val="33"/>
          <w:lang w:val="uk-UA"/>
        </w:rPr>
        <w:t xml:space="preserve"> </w:t>
      </w:r>
      <w:r w:rsidRPr="0054241D">
        <w:rPr>
          <w:lang w:val="uk-UA"/>
        </w:rPr>
        <w:t>і</w:t>
      </w:r>
      <w:r w:rsidRPr="0054241D">
        <w:rPr>
          <w:spacing w:val="33"/>
          <w:lang w:val="uk-UA"/>
        </w:rPr>
        <w:t xml:space="preserve"> </w:t>
      </w:r>
      <w:r w:rsidRPr="0054241D">
        <w:rPr>
          <w:spacing w:val="-1"/>
          <w:lang w:val="uk-UA"/>
        </w:rPr>
        <w:t>досягнення</w:t>
      </w:r>
      <w:r w:rsidRPr="0054241D">
        <w:rPr>
          <w:spacing w:val="33"/>
          <w:lang w:val="uk-UA"/>
        </w:rPr>
        <w:t xml:space="preserve"> </w:t>
      </w:r>
      <w:r w:rsidRPr="0054241D">
        <w:rPr>
          <w:spacing w:val="-1"/>
          <w:lang w:val="uk-UA"/>
        </w:rPr>
        <w:t>суспільства</w:t>
      </w:r>
      <w:r w:rsidRPr="0054241D">
        <w:rPr>
          <w:spacing w:val="32"/>
          <w:lang w:val="uk-UA"/>
        </w:rPr>
        <w:t xml:space="preserve"> </w:t>
      </w:r>
      <w:r w:rsidRPr="0054241D">
        <w:rPr>
          <w:lang w:val="uk-UA"/>
        </w:rPr>
        <w:t>на</w:t>
      </w:r>
      <w:r w:rsidRPr="0054241D">
        <w:rPr>
          <w:spacing w:val="33"/>
          <w:lang w:val="uk-UA"/>
        </w:rPr>
        <w:t xml:space="preserve"> </w:t>
      </w:r>
      <w:r w:rsidRPr="0054241D">
        <w:rPr>
          <w:spacing w:val="-2"/>
          <w:lang w:val="uk-UA"/>
        </w:rPr>
        <w:t>основі</w:t>
      </w:r>
      <w:r w:rsidRPr="0054241D">
        <w:rPr>
          <w:spacing w:val="33"/>
          <w:lang w:val="uk-UA"/>
        </w:rPr>
        <w:t xml:space="preserve"> </w:t>
      </w:r>
      <w:r w:rsidRPr="0054241D">
        <w:rPr>
          <w:spacing w:val="-1"/>
          <w:lang w:val="uk-UA"/>
        </w:rPr>
        <w:t>розуміння</w:t>
      </w:r>
      <w:r w:rsidRPr="0054241D">
        <w:rPr>
          <w:spacing w:val="3"/>
          <w:lang w:val="uk-UA"/>
        </w:rPr>
        <w:t xml:space="preserve"> </w:t>
      </w:r>
      <w:r w:rsidRPr="0054241D">
        <w:rPr>
          <w:spacing w:val="-1"/>
          <w:lang w:val="uk-UA"/>
        </w:rPr>
        <w:t>історії</w:t>
      </w:r>
      <w:r w:rsidRPr="0054241D">
        <w:rPr>
          <w:spacing w:val="4"/>
          <w:lang w:val="uk-UA"/>
        </w:rPr>
        <w:t xml:space="preserve"> </w:t>
      </w:r>
      <w:r w:rsidRPr="0054241D">
        <w:rPr>
          <w:lang w:val="uk-UA"/>
        </w:rPr>
        <w:t>та</w:t>
      </w:r>
      <w:r w:rsidRPr="0054241D">
        <w:rPr>
          <w:spacing w:val="3"/>
          <w:lang w:val="uk-UA"/>
        </w:rPr>
        <w:t xml:space="preserve"> </w:t>
      </w:r>
      <w:r w:rsidRPr="0054241D">
        <w:rPr>
          <w:spacing w:val="-1"/>
          <w:lang w:val="uk-UA"/>
        </w:rPr>
        <w:t>закономірностей</w:t>
      </w:r>
      <w:r w:rsidRPr="0054241D">
        <w:rPr>
          <w:spacing w:val="3"/>
          <w:lang w:val="uk-UA"/>
        </w:rPr>
        <w:t xml:space="preserve"> </w:t>
      </w:r>
      <w:r w:rsidRPr="0054241D">
        <w:rPr>
          <w:spacing w:val="-1"/>
          <w:lang w:val="uk-UA"/>
        </w:rPr>
        <w:t>розвитку</w:t>
      </w:r>
      <w:r w:rsidRPr="0054241D">
        <w:rPr>
          <w:spacing w:val="69"/>
          <w:lang w:val="uk-UA"/>
        </w:rPr>
        <w:t xml:space="preserve"> </w:t>
      </w:r>
      <w:r w:rsidRPr="0054241D">
        <w:rPr>
          <w:spacing w:val="-1"/>
          <w:lang w:val="uk-UA"/>
        </w:rPr>
        <w:t>предметної</w:t>
      </w:r>
      <w:r w:rsidRPr="0054241D">
        <w:rPr>
          <w:spacing w:val="31"/>
          <w:lang w:val="uk-UA"/>
        </w:rPr>
        <w:t xml:space="preserve"> </w:t>
      </w:r>
      <w:r w:rsidRPr="0054241D">
        <w:rPr>
          <w:spacing w:val="-1"/>
          <w:lang w:val="uk-UA"/>
        </w:rPr>
        <w:t>області,</w:t>
      </w:r>
      <w:r w:rsidRPr="0054241D">
        <w:rPr>
          <w:lang w:val="uk-UA"/>
        </w:rPr>
        <w:t xml:space="preserve"> її </w:t>
      </w:r>
      <w:r w:rsidRPr="0054241D">
        <w:rPr>
          <w:spacing w:val="-1"/>
          <w:lang w:val="uk-UA"/>
        </w:rPr>
        <w:t>місця</w:t>
      </w:r>
      <w:r w:rsidRPr="0054241D">
        <w:rPr>
          <w:lang w:val="uk-UA"/>
        </w:rPr>
        <w:t xml:space="preserve"> у </w:t>
      </w:r>
      <w:r w:rsidRPr="0054241D">
        <w:rPr>
          <w:spacing w:val="-1"/>
          <w:lang w:val="uk-UA"/>
        </w:rPr>
        <w:t>загальній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системі</w:t>
      </w:r>
      <w:r w:rsidRPr="0054241D">
        <w:rPr>
          <w:lang w:val="uk-UA"/>
        </w:rPr>
        <w:t xml:space="preserve"> знань </w:t>
      </w:r>
      <w:r w:rsidRPr="0054241D">
        <w:rPr>
          <w:spacing w:val="-1"/>
          <w:lang w:val="uk-UA"/>
        </w:rPr>
        <w:t>про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природу</w:t>
      </w:r>
      <w:r w:rsidRPr="0054241D">
        <w:rPr>
          <w:lang w:val="uk-UA"/>
        </w:rPr>
        <w:t xml:space="preserve"> і </w:t>
      </w:r>
      <w:r w:rsidRPr="0054241D">
        <w:rPr>
          <w:spacing w:val="-1"/>
          <w:lang w:val="uk-UA"/>
        </w:rPr>
        <w:t>суспільство</w:t>
      </w:r>
      <w:r w:rsidRPr="0054241D">
        <w:rPr>
          <w:spacing w:val="11"/>
          <w:lang w:val="uk-UA"/>
        </w:rPr>
        <w:t xml:space="preserve"> </w:t>
      </w:r>
      <w:r w:rsidRPr="0054241D">
        <w:rPr>
          <w:lang w:val="uk-UA"/>
        </w:rPr>
        <w:t>та</w:t>
      </w:r>
      <w:r w:rsidRPr="0054241D">
        <w:rPr>
          <w:spacing w:val="10"/>
          <w:lang w:val="uk-UA"/>
        </w:rPr>
        <w:t xml:space="preserve"> </w:t>
      </w:r>
      <w:r w:rsidRPr="0054241D">
        <w:rPr>
          <w:lang w:val="uk-UA"/>
        </w:rPr>
        <w:t>у</w:t>
      </w:r>
      <w:r w:rsidRPr="0054241D">
        <w:rPr>
          <w:spacing w:val="7"/>
          <w:lang w:val="uk-UA"/>
        </w:rPr>
        <w:t xml:space="preserve"> </w:t>
      </w:r>
      <w:r w:rsidRPr="0054241D">
        <w:rPr>
          <w:spacing w:val="-1"/>
          <w:lang w:val="uk-UA"/>
        </w:rPr>
        <w:t>розвитку</w:t>
      </w:r>
      <w:r w:rsidRPr="0054241D">
        <w:rPr>
          <w:spacing w:val="7"/>
          <w:lang w:val="uk-UA"/>
        </w:rPr>
        <w:t xml:space="preserve"> </w:t>
      </w:r>
      <w:r w:rsidRPr="0054241D">
        <w:rPr>
          <w:spacing w:val="-1"/>
          <w:lang w:val="uk-UA"/>
        </w:rPr>
        <w:t>суспільства,</w:t>
      </w:r>
      <w:r w:rsidRPr="0054241D">
        <w:rPr>
          <w:spacing w:val="9"/>
          <w:lang w:val="uk-UA"/>
        </w:rPr>
        <w:t xml:space="preserve"> </w:t>
      </w:r>
      <w:r w:rsidRPr="0054241D">
        <w:rPr>
          <w:spacing w:val="-1"/>
          <w:lang w:val="uk-UA"/>
        </w:rPr>
        <w:t>техніки</w:t>
      </w:r>
      <w:r w:rsidRPr="0054241D">
        <w:rPr>
          <w:spacing w:val="9"/>
          <w:lang w:val="uk-UA"/>
        </w:rPr>
        <w:t xml:space="preserve"> </w:t>
      </w:r>
      <w:r w:rsidRPr="0054241D">
        <w:rPr>
          <w:lang w:val="uk-UA"/>
        </w:rPr>
        <w:t>і</w:t>
      </w:r>
      <w:r w:rsidRPr="0054241D">
        <w:rPr>
          <w:spacing w:val="11"/>
          <w:lang w:val="uk-UA"/>
        </w:rPr>
        <w:t xml:space="preserve"> </w:t>
      </w:r>
      <w:r w:rsidRPr="0054241D">
        <w:rPr>
          <w:spacing w:val="-1"/>
          <w:lang w:val="uk-UA"/>
        </w:rPr>
        <w:t>технологій,</w:t>
      </w:r>
      <w:r w:rsidRPr="0054241D">
        <w:rPr>
          <w:spacing w:val="37"/>
          <w:lang w:val="uk-UA"/>
        </w:rPr>
        <w:t xml:space="preserve"> </w:t>
      </w:r>
      <w:r w:rsidRPr="0054241D">
        <w:rPr>
          <w:spacing w:val="-1"/>
          <w:lang w:val="uk-UA"/>
        </w:rPr>
        <w:t>використовувати</w:t>
      </w:r>
      <w:r w:rsidRPr="0054241D">
        <w:rPr>
          <w:spacing w:val="59"/>
          <w:lang w:val="uk-UA"/>
        </w:rPr>
        <w:t xml:space="preserve"> </w:t>
      </w:r>
      <w:r w:rsidRPr="0054241D">
        <w:rPr>
          <w:lang w:val="uk-UA"/>
        </w:rPr>
        <w:t>різні</w:t>
      </w:r>
      <w:r w:rsidRPr="0054241D">
        <w:rPr>
          <w:spacing w:val="60"/>
          <w:lang w:val="uk-UA"/>
        </w:rPr>
        <w:t xml:space="preserve"> </w:t>
      </w:r>
      <w:r w:rsidRPr="0054241D">
        <w:rPr>
          <w:spacing w:val="-1"/>
          <w:lang w:val="uk-UA"/>
        </w:rPr>
        <w:t>види</w:t>
      </w:r>
      <w:r w:rsidRPr="0054241D">
        <w:rPr>
          <w:spacing w:val="60"/>
          <w:lang w:val="uk-UA"/>
        </w:rPr>
        <w:t xml:space="preserve"> </w:t>
      </w:r>
      <w:r w:rsidRPr="0054241D">
        <w:rPr>
          <w:lang w:val="uk-UA"/>
        </w:rPr>
        <w:t>та</w:t>
      </w:r>
      <w:r w:rsidRPr="0054241D">
        <w:rPr>
          <w:spacing w:val="59"/>
          <w:lang w:val="uk-UA"/>
        </w:rPr>
        <w:t xml:space="preserve"> </w:t>
      </w:r>
      <w:r w:rsidRPr="0054241D">
        <w:rPr>
          <w:lang w:val="uk-UA"/>
        </w:rPr>
        <w:t>форми</w:t>
      </w:r>
      <w:r w:rsidRPr="0054241D">
        <w:rPr>
          <w:spacing w:val="58"/>
          <w:lang w:val="uk-UA"/>
        </w:rPr>
        <w:t xml:space="preserve"> </w:t>
      </w:r>
      <w:r w:rsidRPr="0054241D">
        <w:rPr>
          <w:spacing w:val="-1"/>
          <w:lang w:val="uk-UA"/>
        </w:rPr>
        <w:t>рухової</w:t>
      </w:r>
      <w:r w:rsidRPr="0054241D">
        <w:rPr>
          <w:spacing w:val="60"/>
          <w:lang w:val="uk-UA"/>
        </w:rPr>
        <w:t xml:space="preserve"> </w:t>
      </w:r>
      <w:r w:rsidRPr="0054241D">
        <w:rPr>
          <w:spacing w:val="-1"/>
          <w:lang w:val="uk-UA"/>
        </w:rPr>
        <w:t>активності</w:t>
      </w:r>
      <w:r w:rsidRPr="0054241D">
        <w:rPr>
          <w:spacing w:val="58"/>
          <w:lang w:val="uk-UA"/>
        </w:rPr>
        <w:t xml:space="preserve"> </w:t>
      </w:r>
      <w:r w:rsidRPr="0054241D">
        <w:rPr>
          <w:spacing w:val="-1"/>
          <w:lang w:val="uk-UA"/>
        </w:rPr>
        <w:t>для</w:t>
      </w:r>
      <w:r w:rsidRPr="0054241D">
        <w:rPr>
          <w:spacing w:val="25"/>
          <w:lang w:val="uk-UA"/>
        </w:rPr>
        <w:t xml:space="preserve"> </w:t>
      </w:r>
      <w:r w:rsidRPr="0054241D">
        <w:rPr>
          <w:spacing w:val="-1"/>
          <w:lang w:val="uk-UA"/>
        </w:rPr>
        <w:t>активного</w:t>
      </w:r>
      <w:r w:rsidRPr="0054241D">
        <w:rPr>
          <w:spacing w:val="1"/>
          <w:lang w:val="uk-UA"/>
        </w:rPr>
        <w:t xml:space="preserve"> </w:t>
      </w:r>
      <w:r w:rsidRPr="0054241D">
        <w:rPr>
          <w:spacing w:val="-1"/>
          <w:lang w:val="uk-UA"/>
        </w:rPr>
        <w:t>відпочинку</w:t>
      </w:r>
      <w:r w:rsidRPr="0054241D">
        <w:rPr>
          <w:spacing w:val="-4"/>
          <w:lang w:val="uk-UA"/>
        </w:rPr>
        <w:t xml:space="preserve"> </w:t>
      </w:r>
      <w:r w:rsidRPr="0054241D">
        <w:rPr>
          <w:spacing w:val="-1"/>
          <w:lang w:val="uk-UA"/>
        </w:rPr>
        <w:t>та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ведення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здорового</w:t>
      </w:r>
      <w:r w:rsidRPr="0054241D">
        <w:rPr>
          <w:spacing w:val="1"/>
          <w:lang w:val="uk-UA"/>
        </w:rPr>
        <w:t xml:space="preserve"> </w:t>
      </w:r>
      <w:r w:rsidRPr="0054241D">
        <w:rPr>
          <w:spacing w:val="-2"/>
          <w:lang w:val="uk-UA"/>
        </w:rPr>
        <w:t>способу</w:t>
      </w:r>
      <w:r w:rsidRPr="0054241D">
        <w:rPr>
          <w:spacing w:val="-4"/>
          <w:lang w:val="uk-UA"/>
        </w:rPr>
        <w:t xml:space="preserve"> </w:t>
      </w:r>
      <w:r w:rsidRPr="0054241D">
        <w:rPr>
          <w:lang w:val="uk-UA"/>
        </w:rPr>
        <w:t>життя</w:t>
      </w:r>
      <w:r>
        <w:rPr>
          <w:lang w:val="uk-UA"/>
        </w:rPr>
        <w:t>.</w:t>
      </w:r>
    </w:p>
    <w:p w:rsidR="00184DE8" w:rsidRP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184DE8">
        <w:rPr>
          <w:lang w:val="uk-UA"/>
        </w:rPr>
        <w:t xml:space="preserve">ЗК 3. Здатність застосовувати знання у практичних ситуаціях. </w:t>
      </w:r>
    </w:p>
    <w:p w:rsidR="00184DE8" w:rsidRP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184DE8">
        <w:rPr>
          <w:lang w:val="uk-UA"/>
        </w:rPr>
        <w:t>ЗК 4. Знання та розуміння предметної області та розуміння професійної діяльності.</w:t>
      </w:r>
    </w:p>
    <w:p w:rsidR="00184DE8" w:rsidRP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184DE8">
        <w:rPr>
          <w:lang w:val="uk-UA"/>
        </w:rPr>
        <w:t>ЗК 5. Здатність спілкуватися державною мовою як усно, так і письмово.</w:t>
      </w:r>
    </w:p>
    <w:p w:rsidR="00184DE8" w:rsidRP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184DE8">
        <w:rPr>
          <w:lang w:val="uk-UA"/>
        </w:rPr>
        <w:t>ЗК 6. Здатність використовувати іноземну мову у професійній діяльності.</w:t>
      </w:r>
    </w:p>
    <w:p w:rsidR="00184DE8" w:rsidRP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184DE8">
        <w:rPr>
          <w:lang w:val="uk-UA"/>
        </w:rPr>
        <w:t>ЗК 7. Навички використання інформаційних і комунікаційних технологій.</w:t>
      </w:r>
    </w:p>
    <w:p w:rsidR="00184DE8" w:rsidRP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184DE8">
        <w:rPr>
          <w:lang w:val="uk-UA"/>
        </w:rPr>
        <w:t>ЗК 8. Здатність вчитися і оволодівати сучасними знаннями.</w:t>
      </w:r>
    </w:p>
    <w:p w:rsid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184DE8">
        <w:rPr>
          <w:lang w:val="uk-UA"/>
        </w:rPr>
        <w:lastRenderedPageBreak/>
        <w:t>ЗК 9. Здатність до пошуку, оброблення та аналізу інформації з різних джерел.</w:t>
      </w:r>
    </w:p>
    <w:p w:rsid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</w:p>
    <w:p w:rsidR="00184DE8" w:rsidRP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184DE8">
        <w:rPr>
          <w:lang w:val="uk-UA"/>
        </w:rPr>
        <w:t>Спеціальні (фахові, предметні) компетентності:</w:t>
      </w:r>
    </w:p>
    <w:p w:rsidR="00184DE8" w:rsidRP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184DE8">
        <w:rPr>
          <w:lang w:val="uk-UA"/>
        </w:rPr>
        <w:t>ФК 3. Здатність аналізувати інформацію з літературних джерел, здійснювати патентний пошук, а також використовувати бази даних та інші джерела інформації для здійснення професійної діяльності.</w:t>
      </w:r>
    </w:p>
    <w:p w:rsidR="00184DE8" w:rsidRP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184DE8">
        <w:rPr>
          <w:lang w:val="uk-UA"/>
        </w:rPr>
        <w:t>ФК 11. Здатність використовувати стандартні методики планування експериментальних досліджень, здійснювати обробку та узагальнення результатів експерименту.</w:t>
      </w:r>
    </w:p>
    <w:p w:rsid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184DE8">
        <w:rPr>
          <w:lang w:val="uk-UA"/>
        </w:rPr>
        <w:t>ФК 12. Здатність брати участь у роботі над інноваційними проектами, використовуючи методи дослідницької діяльності.</w:t>
      </w:r>
    </w:p>
    <w:p w:rsid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</w:p>
    <w:p w:rsidR="00184DE8" w:rsidRPr="00184DE8" w:rsidRDefault="00184DE8" w:rsidP="00184DE8">
      <w:pPr>
        <w:pStyle w:val="a9"/>
        <w:spacing w:after="0" w:line="240" w:lineRule="auto"/>
        <w:contextualSpacing/>
        <w:jc w:val="center"/>
        <w:rPr>
          <w:lang w:val="uk-UA"/>
        </w:rPr>
      </w:pPr>
      <w:r w:rsidRPr="00184DE8">
        <w:rPr>
          <w:lang w:val="uk-UA"/>
        </w:rPr>
        <w:t>Програмні результати навчання:</w:t>
      </w:r>
    </w:p>
    <w:p w:rsidR="00184DE8" w:rsidRP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184DE8">
        <w:rPr>
          <w:lang w:val="uk-UA"/>
        </w:rPr>
        <w:t xml:space="preserve">ПР 1. Знання і розуміння математики, фізики, </w:t>
      </w:r>
      <w:proofErr w:type="spellStart"/>
      <w:r w:rsidRPr="00184DE8">
        <w:rPr>
          <w:lang w:val="uk-UA"/>
        </w:rPr>
        <w:t>тепломасообміну</w:t>
      </w:r>
      <w:proofErr w:type="spellEnd"/>
      <w:r w:rsidRPr="00184DE8">
        <w:rPr>
          <w:lang w:val="uk-UA"/>
        </w:rPr>
        <w:t xml:space="preserve">, технічної термодинаміки, </w:t>
      </w:r>
      <w:proofErr w:type="spellStart"/>
      <w:r w:rsidRPr="00184DE8">
        <w:rPr>
          <w:lang w:val="uk-UA"/>
        </w:rPr>
        <w:t>гідрогазодинаміки</w:t>
      </w:r>
      <w:proofErr w:type="spellEnd"/>
      <w:r w:rsidRPr="00184DE8">
        <w:rPr>
          <w:lang w:val="uk-UA"/>
        </w:rPr>
        <w:t>, трансформації (перетворення) енергії, технічної механіки, конструкційних матеріалів, систем автоматизованого проектування енергетичних машин на рівні, необхідному для досягнення результатів освітньої програми.</w:t>
      </w:r>
    </w:p>
    <w:p w:rsidR="00184DE8" w:rsidRP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184DE8">
        <w:rPr>
          <w:lang w:val="uk-UA"/>
        </w:rPr>
        <w:t>ПР 2. Знання і розуміння інженерних наук на рівні, необхідному для досягнення інших результатів освітньої програми, в тому числі певна обізнаність в останніх досягненнях.</w:t>
      </w:r>
    </w:p>
    <w:p w:rsidR="00184DE8" w:rsidRP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184DE8">
        <w:rPr>
          <w:lang w:val="uk-UA"/>
        </w:rPr>
        <w:t>ПР 3. Розуміння широкого міждисциплінарного контексту спеціальності 142 Енергетичне машинобудування</w:t>
      </w:r>
    </w:p>
    <w:p w:rsidR="00184DE8" w:rsidRP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184DE8">
        <w:rPr>
          <w:lang w:val="uk-UA"/>
        </w:rPr>
        <w:t>ПР 18. Ефективно спілкуватися з питань інформації, ідей, проблем та рішень з інженерним співтовариством і суспільством загалом.</w:t>
      </w:r>
    </w:p>
    <w:p w:rsidR="00184DE8" w:rsidRP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184DE8">
        <w:rPr>
          <w:lang w:val="uk-UA"/>
        </w:rPr>
        <w:t>ПР 19. Ефективно працювати в національному та міжнародному контексті, як особистість і як член команди, і ефективно співпрацювати з інженерами та не інженерами.</w:t>
      </w:r>
    </w:p>
    <w:p w:rsidR="00184DE8" w:rsidRP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184DE8">
        <w:rPr>
          <w:lang w:val="uk-UA"/>
        </w:rPr>
        <w:t>ПР 20. Розуміння необхідності самостійного навчання протягом життя.</w:t>
      </w:r>
    </w:p>
    <w:p w:rsidR="00184DE8" w:rsidRP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184DE8">
        <w:rPr>
          <w:lang w:val="uk-UA"/>
        </w:rPr>
        <w:t>ПР 21. Аналізувати розвиток науки і техніки.</w:t>
      </w:r>
    </w:p>
    <w:p w:rsidR="00184DE8" w:rsidRP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</w:p>
    <w:p w:rsidR="00184DE8" w:rsidRPr="00184DE8" w:rsidRDefault="00184DE8" w:rsidP="00184DE8">
      <w:pPr>
        <w:pStyle w:val="a9"/>
        <w:spacing w:after="0" w:line="240" w:lineRule="auto"/>
        <w:ind w:firstLine="425"/>
        <w:contextualSpacing/>
        <w:jc w:val="both"/>
        <w:rPr>
          <w:b/>
          <w:lang w:val="uk-UA"/>
        </w:rPr>
      </w:pPr>
      <w:r w:rsidRPr="00184DE8">
        <w:rPr>
          <w:b/>
          <w:lang w:val="uk-UA"/>
        </w:rPr>
        <w:t>1.3. Міждисциплінарні зв’язки</w:t>
      </w:r>
    </w:p>
    <w:p w:rsidR="00184DE8" w:rsidRDefault="00184DE8" w:rsidP="007610DD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  <w:r w:rsidRPr="00184DE8">
        <w:rPr>
          <w:lang w:val="uk-UA"/>
        </w:rPr>
        <w:t xml:space="preserve">Попередні – </w:t>
      </w:r>
      <w:r w:rsidR="00622FA7">
        <w:rPr>
          <w:lang w:val="uk-UA"/>
        </w:rPr>
        <w:t>фізика</w:t>
      </w:r>
      <w:r w:rsidRPr="00184DE8">
        <w:rPr>
          <w:lang w:val="uk-UA"/>
        </w:rPr>
        <w:t xml:space="preserve">, </w:t>
      </w:r>
      <w:r w:rsidR="00622FA7">
        <w:rPr>
          <w:lang w:val="uk-UA"/>
        </w:rPr>
        <w:t>м</w:t>
      </w:r>
      <w:r w:rsidR="00622FA7" w:rsidRPr="00622FA7">
        <w:rPr>
          <w:lang w:val="uk-UA"/>
        </w:rPr>
        <w:t>етрологія та стандартизація</w:t>
      </w:r>
      <w:r w:rsidR="00622FA7">
        <w:rPr>
          <w:lang w:val="uk-UA"/>
        </w:rPr>
        <w:t>,</w:t>
      </w:r>
      <w:r w:rsidR="00622FA7" w:rsidRPr="00622FA7">
        <w:rPr>
          <w:lang w:val="uk-UA"/>
        </w:rPr>
        <w:t xml:space="preserve"> </w:t>
      </w:r>
      <w:r w:rsidR="00622FA7">
        <w:rPr>
          <w:lang w:val="uk-UA"/>
        </w:rPr>
        <w:t>електротехніка</w:t>
      </w:r>
      <w:r w:rsidR="007610DD">
        <w:rPr>
          <w:lang w:val="uk-UA"/>
        </w:rPr>
        <w:t>,</w:t>
      </w:r>
      <w:r w:rsidR="00622FA7">
        <w:rPr>
          <w:lang w:val="uk-UA"/>
        </w:rPr>
        <w:t xml:space="preserve"> </w:t>
      </w:r>
      <w:r w:rsidRPr="00184DE8">
        <w:rPr>
          <w:lang w:val="uk-UA"/>
        </w:rPr>
        <w:t xml:space="preserve">послідовні -  </w:t>
      </w:r>
      <w:r w:rsidR="007610DD">
        <w:rPr>
          <w:lang w:val="uk-UA"/>
        </w:rPr>
        <w:t>компресорні машини, турбомашини, г</w:t>
      </w:r>
      <w:r w:rsidR="007610DD" w:rsidRPr="007610DD">
        <w:rPr>
          <w:lang w:val="uk-UA"/>
        </w:rPr>
        <w:t>азові турбіни і газотурбінні установки</w:t>
      </w:r>
      <w:r w:rsidR="007610DD">
        <w:rPr>
          <w:lang w:val="uk-UA"/>
        </w:rPr>
        <w:t>, к</w:t>
      </w:r>
      <w:r w:rsidR="007610DD" w:rsidRPr="007610DD">
        <w:rPr>
          <w:lang w:val="uk-UA"/>
        </w:rPr>
        <w:t>омпресорні станції, установки та їх апарати</w:t>
      </w:r>
      <w:r w:rsidR="007610DD">
        <w:rPr>
          <w:lang w:val="uk-UA"/>
        </w:rPr>
        <w:t>.</w:t>
      </w:r>
    </w:p>
    <w:p w:rsidR="007610DD" w:rsidRDefault="007610DD" w:rsidP="007610DD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</w:p>
    <w:p w:rsidR="007610DD" w:rsidRPr="00623328" w:rsidRDefault="007610DD" w:rsidP="00AE086D">
      <w:pPr>
        <w:pStyle w:val="a9"/>
        <w:spacing w:after="0"/>
        <w:ind w:firstLine="425"/>
        <w:contextualSpacing/>
        <w:rPr>
          <w:b/>
          <w:lang w:val="uk-UA"/>
        </w:rPr>
      </w:pPr>
      <w:r w:rsidRPr="00623328">
        <w:rPr>
          <w:b/>
          <w:lang w:val="uk-UA"/>
        </w:rPr>
        <w:t>1.4   Обсяг навчальної дисципліни в кредитах ЄКТС</w:t>
      </w:r>
    </w:p>
    <w:tbl>
      <w:tblPr>
        <w:tblStyle w:val="ab"/>
        <w:tblW w:w="9827" w:type="dxa"/>
        <w:jc w:val="center"/>
        <w:tblInd w:w="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1364"/>
        <w:gridCol w:w="1560"/>
        <w:gridCol w:w="2037"/>
        <w:gridCol w:w="1671"/>
      </w:tblGrid>
      <w:tr w:rsidR="00AE086D" w:rsidRPr="00623328" w:rsidTr="00AE086D">
        <w:trPr>
          <w:jc w:val="center"/>
        </w:trPr>
        <w:tc>
          <w:tcPr>
            <w:tcW w:w="8156" w:type="dxa"/>
            <w:gridSpan w:val="4"/>
            <w:tcBorders>
              <w:bottom w:val="single" w:sz="4" w:space="0" w:color="auto"/>
            </w:tcBorders>
          </w:tcPr>
          <w:p w:rsidR="00AE086D" w:rsidRPr="00623328" w:rsidRDefault="00AE086D" w:rsidP="00AE086D">
            <w:pPr>
              <w:widowControl w:val="0"/>
              <w:spacing w:after="0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233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Кількість кредитів </w:t>
            </w:r>
            <w:r w:rsidRPr="00623328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ECTS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- 3,5</w:t>
            </w:r>
            <w:r w:rsidRPr="006233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, годин -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AE086D" w:rsidRPr="00623328" w:rsidRDefault="00AE086D" w:rsidP="00AE086D">
            <w:pPr>
              <w:widowControl w:val="0"/>
              <w:spacing w:after="0"/>
              <w:contextualSpacing/>
              <w:rPr>
                <w:rFonts w:eastAsia="Calibri"/>
                <w:b/>
              </w:rPr>
            </w:pPr>
          </w:p>
        </w:tc>
      </w:tr>
      <w:tr w:rsidR="00F6190F" w:rsidRPr="00623328" w:rsidTr="00AE086D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F" w:rsidRPr="00623328" w:rsidRDefault="00F6190F" w:rsidP="00AE086D">
            <w:pPr>
              <w:widowControl w:val="0"/>
              <w:spacing w:after="0" w:line="240" w:lineRule="auto"/>
              <w:ind w:firstLine="0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23328">
              <w:rPr>
                <w:rFonts w:ascii="Times New Roman" w:eastAsia="Calibri" w:hAnsi="Times New Roman"/>
                <w:b/>
                <w:sz w:val="28"/>
                <w:szCs w:val="28"/>
              </w:rPr>
              <w:t>Аудиторні заняття, годин: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F" w:rsidRPr="00F6190F" w:rsidRDefault="00F6190F" w:rsidP="005F24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190F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F" w:rsidRPr="00F6190F" w:rsidRDefault="00F6190F" w:rsidP="005F24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190F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F" w:rsidRPr="00F6190F" w:rsidRDefault="00F6190F" w:rsidP="005F2432">
            <w:pPr>
              <w:ind w:left="-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F6190F">
              <w:rPr>
                <w:rFonts w:ascii="Times New Roman" w:hAnsi="Times New Roman"/>
                <w:sz w:val="28"/>
                <w:szCs w:val="28"/>
              </w:rPr>
              <w:t>практичні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F" w:rsidRPr="00F6190F" w:rsidRDefault="00F6190F" w:rsidP="005F2432">
            <w:pPr>
              <w:ind w:left="-57" w:right="-57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90F">
              <w:rPr>
                <w:rFonts w:ascii="Times New Roman" w:hAnsi="Times New Roman"/>
                <w:sz w:val="28"/>
                <w:szCs w:val="28"/>
              </w:rPr>
              <w:t>лабораторні</w:t>
            </w:r>
            <w:proofErr w:type="spellEnd"/>
          </w:p>
        </w:tc>
      </w:tr>
      <w:tr w:rsidR="00F6190F" w:rsidRPr="00623328" w:rsidTr="00AE086D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F" w:rsidRPr="00623328" w:rsidRDefault="00F6190F" w:rsidP="00AE086D">
            <w:pPr>
              <w:widowControl w:val="0"/>
              <w:spacing w:after="0" w:line="240" w:lineRule="auto"/>
              <w:ind w:left="284"/>
              <w:contextualSpacing/>
              <w:jc w:val="lef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23328">
              <w:rPr>
                <w:rFonts w:ascii="Times New Roman" w:eastAsia="Calibri" w:hAnsi="Times New Roman"/>
                <w:b/>
                <w:sz w:val="28"/>
                <w:szCs w:val="28"/>
              </w:rPr>
              <w:t>денна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F" w:rsidRPr="00623328" w:rsidRDefault="00F6190F" w:rsidP="00AE086D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F" w:rsidRPr="00623328" w:rsidRDefault="00F6190F" w:rsidP="00AE086D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F" w:rsidRPr="00623328" w:rsidRDefault="00F6190F" w:rsidP="00AE086D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F" w:rsidRPr="00AE086D" w:rsidRDefault="00F6190F" w:rsidP="00AE086D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E086D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</w:tr>
      <w:tr w:rsidR="00F6190F" w:rsidRPr="00623328" w:rsidTr="00431F74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F" w:rsidRPr="00623328" w:rsidRDefault="00F6190F" w:rsidP="00AE086D">
            <w:pPr>
              <w:widowControl w:val="0"/>
              <w:spacing w:after="0" w:line="240" w:lineRule="auto"/>
              <w:ind w:firstLine="0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23328">
              <w:rPr>
                <w:rFonts w:ascii="Times New Roman" w:eastAsia="Calibri" w:hAnsi="Times New Roman"/>
                <w:b/>
                <w:sz w:val="28"/>
                <w:szCs w:val="28"/>
              </w:rPr>
              <w:t>Самостійна робота, годин</w:t>
            </w:r>
          </w:p>
        </w:tc>
        <w:tc>
          <w:tcPr>
            <w:tcW w:w="6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F" w:rsidRPr="00623328" w:rsidRDefault="00F6190F" w:rsidP="00AE086D">
            <w:pPr>
              <w:widowControl w:val="0"/>
              <w:spacing w:after="0" w:line="240" w:lineRule="auto"/>
              <w:contextualSpacing/>
              <w:jc w:val="left"/>
              <w:rPr>
                <w:rFonts w:eastAsia="Calibri"/>
              </w:rPr>
            </w:pPr>
            <w:r w:rsidRPr="00623328">
              <w:rPr>
                <w:rFonts w:ascii="Times New Roman" w:eastAsia="Calibri" w:hAnsi="Times New Roman"/>
                <w:sz w:val="28"/>
                <w:szCs w:val="28"/>
              </w:rPr>
              <w:t>Денна 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</w:tc>
      </w:tr>
    </w:tbl>
    <w:p w:rsidR="007610DD" w:rsidRPr="00623328" w:rsidRDefault="007610DD" w:rsidP="007610DD">
      <w:pPr>
        <w:pStyle w:val="a9"/>
        <w:spacing w:after="0" w:line="240" w:lineRule="auto"/>
        <w:ind w:firstLine="425"/>
        <w:contextualSpacing/>
        <w:rPr>
          <w:b/>
          <w:lang w:val="uk-UA"/>
        </w:rPr>
      </w:pPr>
    </w:p>
    <w:p w:rsidR="007610DD" w:rsidRDefault="007610DD" w:rsidP="007610DD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</w:p>
    <w:p w:rsidR="00AE086D" w:rsidRPr="00EF546D" w:rsidRDefault="00AE086D" w:rsidP="00AE086D">
      <w:pPr>
        <w:spacing w:after="0" w:line="240" w:lineRule="auto"/>
        <w:ind w:firstLine="425"/>
        <w:rPr>
          <w:b/>
          <w:lang w:val="uk-UA"/>
        </w:rPr>
      </w:pPr>
      <w:r w:rsidRPr="00EF546D">
        <w:rPr>
          <w:b/>
          <w:lang w:val="uk-UA"/>
        </w:rPr>
        <w:lastRenderedPageBreak/>
        <w:t>2 Зміст дисципліни:</w:t>
      </w:r>
    </w:p>
    <w:p w:rsidR="00AE086D" w:rsidRDefault="00AE086D" w:rsidP="00AE086D">
      <w:pPr>
        <w:spacing w:after="0" w:line="240" w:lineRule="auto"/>
        <w:ind w:firstLine="425"/>
        <w:rPr>
          <w:b/>
          <w:lang w:val="uk-UA"/>
        </w:rPr>
      </w:pPr>
      <w:r w:rsidRPr="00EF546D">
        <w:rPr>
          <w:b/>
          <w:lang w:val="uk-UA"/>
        </w:rPr>
        <w:t>2.1   Програма змістовних модулів</w:t>
      </w:r>
    </w:p>
    <w:p w:rsidR="001A20A6" w:rsidRPr="001A20A6" w:rsidRDefault="001A20A6" w:rsidP="001A20A6">
      <w:pPr>
        <w:spacing w:after="0" w:line="240" w:lineRule="auto"/>
        <w:ind w:firstLine="425"/>
        <w:rPr>
          <w:bCs/>
          <w:lang w:val="uk-UA"/>
        </w:rPr>
      </w:pPr>
      <w:r w:rsidRPr="001A20A6">
        <w:rPr>
          <w:bCs/>
          <w:lang w:val="uk-UA"/>
        </w:rPr>
        <w:t>Змістовний модуль 1</w:t>
      </w:r>
      <w:r w:rsidR="00310A3D">
        <w:rPr>
          <w:bCs/>
          <w:lang w:val="uk-UA"/>
        </w:rPr>
        <w:t xml:space="preserve">. </w:t>
      </w:r>
      <w:r w:rsidR="00310A3D" w:rsidRPr="00310A3D">
        <w:rPr>
          <w:bCs/>
          <w:lang w:val="uk-UA"/>
        </w:rPr>
        <w:t>Виміри в компресорній техніці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506"/>
        <w:gridCol w:w="709"/>
      </w:tblGrid>
      <w:tr w:rsidR="001A20A6" w:rsidRPr="00310A3D" w:rsidTr="00431F74">
        <w:tc>
          <w:tcPr>
            <w:tcW w:w="708" w:type="dxa"/>
            <w:vAlign w:val="center"/>
          </w:tcPr>
          <w:p w:rsidR="001A20A6" w:rsidRPr="001A20A6" w:rsidRDefault="001A20A6" w:rsidP="001A20A6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1A20A6">
              <w:rPr>
                <w:rFonts w:eastAsia="Calibri"/>
                <w:color w:val="auto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8506" w:type="dxa"/>
            <w:vAlign w:val="center"/>
          </w:tcPr>
          <w:p w:rsidR="001A20A6" w:rsidRPr="001A20A6" w:rsidRDefault="001A20A6" w:rsidP="001A20A6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</w:pPr>
            <w:r w:rsidRPr="001A20A6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709" w:type="dxa"/>
            <w:vAlign w:val="center"/>
          </w:tcPr>
          <w:p w:rsidR="001A20A6" w:rsidRPr="001A20A6" w:rsidRDefault="001A20A6" w:rsidP="001A20A6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</w:pPr>
            <w:r w:rsidRPr="001A20A6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Го-дин</w:t>
            </w:r>
          </w:p>
        </w:tc>
      </w:tr>
      <w:tr w:rsidR="001A20A6" w:rsidRPr="00310A3D" w:rsidTr="00431F74">
        <w:tc>
          <w:tcPr>
            <w:tcW w:w="708" w:type="dxa"/>
          </w:tcPr>
          <w:p w:rsidR="001A20A6" w:rsidRPr="001A20A6" w:rsidRDefault="001A20A6" w:rsidP="001A20A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1A20A6">
              <w:rPr>
                <w:rFonts w:eastAsia="Calibri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8506" w:type="dxa"/>
          </w:tcPr>
          <w:p w:rsidR="001A20A6" w:rsidRPr="001A20A6" w:rsidRDefault="001A20A6" w:rsidP="00250BEE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</w:pPr>
            <w:r w:rsidRPr="001A20A6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>Вступ. Загальні відомості про виміри. Класифікація вимірювань. Засоби вимірювань</w:t>
            </w:r>
          </w:p>
        </w:tc>
        <w:tc>
          <w:tcPr>
            <w:tcW w:w="709" w:type="dxa"/>
            <w:vAlign w:val="center"/>
          </w:tcPr>
          <w:p w:rsidR="001A20A6" w:rsidRPr="001A20A6" w:rsidRDefault="00250BEE" w:rsidP="001A20A6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1A20A6" w:rsidRPr="001A20A6" w:rsidTr="00431F74">
        <w:tc>
          <w:tcPr>
            <w:tcW w:w="708" w:type="dxa"/>
          </w:tcPr>
          <w:p w:rsidR="001A20A6" w:rsidRPr="001A20A6" w:rsidRDefault="001A20A6" w:rsidP="001A20A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1A20A6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8506" w:type="dxa"/>
          </w:tcPr>
          <w:p w:rsidR="001A20A6" w:rsidRPr="001A20A6" w:rsidRDefault="00AB0342" w:rsidP="00250BEE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</w:pPr>
            <w:r w:rsidRPr="00AB0342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Результати </w:t>
            </w:r>
            <w:r w:rsidRPr="00310A3D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>ви</w:t>
            </w:r>
            <w:proofErr w:type="spellStart"/>
            <w:r w:rsidRPr="00AB0342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мірювань</w:t>
            </w:r>
            <w:proofErr w:type="spellEnd"/>
            <w:r w:rsidRPr="00AB0342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та</w:t>
            </w:r>
            <w:r w:rsidRPr="00AB0342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AB0342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похибка</w:t>
            </w:r>
            <w:proofErr w:type="spellEnd"/>
            <w:r w:rsidRPr="00AB0342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B0342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систематичні</w:t>
            </w:r>
            <w:proofErr w:type="spellEnd"/>
            <w:r w:rsidRPr="00AB0342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AB0342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випадкові</w:t>
            </w:r>
            <w:proofErr w:type="spellEnd"/>
            <w:r w:rsidRPr="00AB0342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B0342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похибки</w:t>
            </w:r>
            <w:proofErr w:type="spellEnd"/>
            <w:r w:rsidRPr="00AB0342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AB0342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Обчислювання</w:t>
            </w:r>
            <w:proofErr w:type="spellEnd"/>
            <w:r w:rsidRPr="00AB0342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B0342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систематичних</w:t>
            </w:r>
            <w:proofErr w:type="spellEnd"/>
            <w:r w:rsidRPr="00AB0342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B0342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похибок</w:t>
            </w:r>
            <w:proofErr w:type="spellEnd"/>
            <w:r w:rsidRPr="00AB0342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vAlign w:val="center"/>
          </w:tcPr>
          <w:p w:rsidR="001A20A6" w:rsidRPr="001A20A6" w:rsidRDefault="001A20A6" w:rsidP="001A20A6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1A20A6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1A20A6" w:rsidRPr="001A20A6" w:rsidTr="00431F74">
        <w:tc>
          <w:tcPr>
            <w:tcW w:w="708" w:type="dxa"/>
          </w:tcPr>
          <w:p w:rsidR="001A20A6" w:rsidRPr="001A20A6" w:rsidRDefault="001A20A6" w:rsidP="001A20A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1A20A6">
              <w:rPr>
                <w:rFonts w:eastAsia="Calibri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8506" w:type="dxa"/>
          </w:tcPr>
          <w:p w:rsidR="001A20A6" w:rsidRPr="001A20A6" w:rsidRDefault="00AB0342" w:rsidP="00250BEE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  <w:b/>
                <w:color w:val="auto"/>
                <w:sz w:val="24"/>
                <w:szCs w:val="24"/>
                <w:lang w:val="uk-UA"/>
              </w:rPr>
            </w:pPr>
            <w:r w:rsidRPr="00AB0342">
              <w:rPr>
                <w:sz w:val="24"/>
                <w:lang w:val="uk-UA"/>
              </w:rPr>
              <w:t xml:space="preserve">Обчислювання випадкових похибок. Підсумкові похибки. </w:t>
            </w:r>
            <w:proofErr w:type="spellStart"/>
            <w:r w:rsidRPr="00E578E9">
              <w:rPr>
                <w:sz w:val="24"/>
              </w:rPr>
              <w:t>Деякі</w:t>
            </w:r>
            <w:proofErr w:type="spellEnd"/>
            <w:r w:rsidRPr="00E578E9">
              <w:rPr>
                <w:sz w:val="24"/>
              </w:rPr>
              <w:t xml:space="preserve"> </w:t>
            </w:r>
            <w:r w:rsidRPr="00E578E9">
              <w:rPr>
                <w:sz w:val="24"/>
                <w:lang w:val="uk-UA"/>
              </w:rPr>
              <w:t>зведення</w:t>
            </w:r>
            <w:r w:rsidRPr="00E578E9">
              <w:rPr>
                <w:sz w:val="24"/>
              </w:rPr>
              <w:t xml:space="preserve"> </w:t>
            </w:r>
            <w:proofErr w:type="spellStart"/>
            <w:proofErr w:type="gramStart"/>
            <w:r w:rsidRPr="00E578E9">
              <w:rPr>
                <w:sz w:val="24"/>
                <w:lang w:val="uk-UA"/>
              </w:rPr>
              <w:t>пр</w:t>
            </w:r>
            <w:proofErr w:type="spellEnd"/>
            <w:r w:rsidRPr="00E578E9">
              <w:rPr>
                <w:sz w:val="24"/>
              </w:rPr>
              <w:t>о</w:t>
            </w:r>
            <w:proofErr w:type="gramEnd"/>
            <w:r w:rsidRPr="00E578E9">
              <w:rPr>
                <w:sz w:val="24"/>
              </w:rPr>
              <w:t xml:space="preserve"> </w:t>
            </w:r>
            <w:proofErr w:type="spellStart"/>
            <w:r w:rsidRPr="00E578E9">
              <w:rPr>
                <w:sz w:val="24"/>
              </w:rPr>
              <w:t>динамічн</w:t>
            </w:r>
            <w:proofErr w:type="spellEnd"/>
            <w:r w:rsidRPr="00E578E9">
              <w:rPr>
                <w:sz w:val="24"/>
                <w:lang w:val="uk-UA"/>
              </w:rPr>
              <w:t>і</w:t>
            </w:r>
            <w:r w:rsidRPr="00E578E9">
              <w:rPr>
                <w:sz w:val="24"/>
              </w:rPr>
              <w:t xml:space="preserve"> </w:t>
            </w:r>
            <w:proofErr w:type="spellStart"/>
            <w:r w:rsidRPr="00E578E9">
              <w:rPr>
                <w:sz w:val="24"/>
              </w:rPr>
              <w:t>похибк</w:t>
            </w:r>
            <w:proofErr w:type="spellEnd"/>
            <w:r w:rsidRPr="00E578E9">
              <w:rPr>
                <w:sz w:val="24"/>
                <w:lang w:val="uk-UA"/>
              </w:rPr>
              <w:t>и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1A20A6" w:rsidRPr="001A20A6" w:rsidRDefault="001A20A6" w:rsidP="001A20A6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1A20A6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1A20A6" w:rsidRPr="001A20A6" w:rsidTr="00431F74">
        <w:tc>
          <w:tcPr>
            <w:tcW w:w="708" w:type="dxa"/>
          </w:tcPr>
          <w:p w:rsidR="001A20A6" w:rsidRPr="001A20A6" w:rsidRDefault="001A20A6" w:rsidP="001A20A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1A20A6"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8506" w:type="dxa"/>
          </w:tcPr>
          <w:p w:rsidR="001A20A6" w:rsidRPr="001A20A6" w:rsidRDefault="00250BEE" w:rsidP="00250BEE">
            <w:pPr>
              <w:snapToGrid w:val="0"/>
              <w:spacing w:after="0" w:line="240" w:lineRule="auto"/>
              <w:contextualSpacing/>
              <w:rPr>
                <w:sz w:val="24"/>
                <w:lang w:val="uk-UA"/>
              </w:rPr>
            </w:pPr>
            <w:proofErr w:type="spellStart"/>
            <w:r w:rsidRPr="00E578E9">
              <w:rPr>
                <w:sz w:val="24"/>
              </w:rPr>
              <w:t>Вимірювання</w:t>
            </w:r>
            <w:proofErr w:type="spellEnd"/>
            <w:r w:rsidRPr="00E578E9">
              <w:rPr>
                <w:sz w:val="24"/>
              </w:rPr>
              <w:t xml:space="preserve">  при </w:t>
            </w:r>
            <w:proofErr w:type="spellStart"/>
            <w:r w:rsidRPr="00E578E9">
              <w:rPr>
                <w:sz w:val="24"/>
              </w:rPr>
              <w:t>випробуваннях</w:t>
            </w:r>
            <w:proofErr w:type="spellEnd"/>
            <w:r w:rsidRPr="00E578E9">
              <w:rPr>
                <w:sz w:val="24"/>
              </w:rPr>
              <w:t xml:space="preserve"> </w:t>
            </w:r>
            <w:proofErr w:type="spellStart"/>
            <w:r w:rsidRPr="00E578E9">
              <w:rPr>
                <w:sz w:val="24"/>
              </w:rPr>
              <w:t>компресорного</w:t>
            </w:r>
            <w:proofErr w:type="spellEnd"/>
            <w:r w:rsidRPr="00E578E9">
              <w:rPr>
                <w:sz w:val="24"/>
              </w:rPr>
              <w:t xml:space="preserve"> </w:t>
            </w:r>
            <w:proofErr w:type="spellStart"/>
            <w:r w:rsidRPr="00E578E9">
              <w:rPr>
                <w:sz w:val="24"/>
              </w:rPr>
              <w:t>обладнання</w:t>
            </w:r>
            <w:proofErr w:type="spellEnd"/>
            <w:r w:rsidRPr="00E578E9">
              <w:rPr>
                <w:sz w:val="24"/>
              </w:rPr>
              <w:t xml:space="preserve">. </w:t>
            </w:r>
            <w:proofErr w:type="spellStart"/>
            <w:r w:rsidRPr="00E578E9">
              <w:rPr>
                <w:sz w:val="24"/>
              </w:rPr>
              <w:t>Умови</w:t>
            </w:r>
            <w:proofErr w:type="spellEnd"/>
            <w:r w:rsidRPr="00E578E9">
              <w:rPr>
                <w:sz w:val="24"/>
              </w:rPr>
              <w:t xml:space="preserve"> </w:t>
            </w:r>
            <w:proofErr w:type="spellStart"/>
            <w:r w:rsidRPr="00E578E9">
              <w:rPr>
                <w:sz w:val="24"/>
              </w:rPr>
              <w:t>впливаючи</w:t>
            </w:r>
            <w:proofErr w:type="spellEnd"/>
            <w:r w:rsidRPr="00E578E9">
              <w:rPr>
                <w:sz w:val="24"/>
              </w:rPr>
              <w:t xml:space="preserve"> на </w:t>
            </w:r>
            <w:proofErr w:type="spellStart"/>
            <w:r w:rsidRPr="00E578E9">
              <w:rPr>
                <w:sz w:val="24"/>
              </w:rPr>
              <w:t>точність</w:t>
            </w:r>
            <w:proofErr w:type="spellEnd"/>
            <w:r w:rsidRPr="00E578E9">
              <w:rPr>
                <w:sz w:val="24"/>
              </w:rPr>
              <w:t xml:space="preserve"> та </w:t>
            </w:r>
            <w:proofErr w:type="spellStart"/>
            <w:r w:rsidRPr="00E578E9">
              <w:rPr>
                <w:sz w:val="24"/>
              </w:rPr>
              <w:t>надійність</w:t>
            </w:r>
            <w:proofErr w:type="spellEnd"/>
            <w:r w:rsidRPr="00E578E9">
              <w:rPr>
                <w:sz w:val="24"/>
              </w:rPr>
              <w:t xml:space="preserve"> </w:t>
            </w:r>
            <w:proofErr w:type="spellStart"/>
            <w:r w:rsidRPr="00E578E9">
              <w:rPr>
                <w:sz w:val="24"/>
              </w:rPr>
              <w:t>результатів</w:t>
            </w:r>
            <w:proofErr w:type="spellEnd"/>
            <w:r w:rsidRPr="00E578E9">
              <w:rPr>
                <w:sz w:val="24"/>
              </w:rPr>
              <w:t xml:space="preserve"> </w:t>
            </w:r>
            <w:proofErr w:type="spellStart"/>
            <w:r w:rsidRPr="00E578E9">
              <w:rPr>
                <w:sz w:val="24"/>
              </w:rPr>
              <w:t>вимірювань</w:t>
            </w:r>
            <w:proofErr w:type="spellEnd"/>
          </w:p>
        </w:tc>
        <w:tc>
          <w:tcPr>
            <w:tcW w:w="709" w:type="dxa"/>
            <w:vAlign w:val="center"/>
          </w:tcPr>
          <w:p w:rsidR="001A20A6" w:rsidRPr="001A20A6" w:rsidRDefault="00250BEE" w:rsidP="001A20A6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1A20A6" w:rsidRPr="001A20A6" w:rsidTr="00431F74">
        <w:tc>
          <w:tcPr>
            <w:tcW w:w="708" w:type="dxa"/>
          </w:tcPr>
          <w:p w:rsidR="001A20A6" w:rsidRPr="001A20A6" w:rsidRDefault="001A20A6" w:rsidP="001A20A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1A20A6">
              <w:rPr>
                <w:rFonts w:eastAsia="Calibri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8506" w:type="dxa"/>
          </w:tcPr>
          <w:p w:rsidR="001A20A6" w:rsidRPr="001A20A6" w:rsidRDefault="00250BEE" w:rsidP="00250BEE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250BEE">
              <w:rPr>
                <w:sz w:val="24"/>
                <w:lang w:val="uk-UA"/>
              </w:rPr>
              <w:t>Основні види вимірювань, що здійснюються при визначенні якості компресорної техніки. Методи випробувань.</w:t>
            </w:r>
          </w:p>
        </w:tc>
        <w:tc>
          <w:tcPr>
            <w:tcW w:w="709" w:type="dxa"/>
            <w:vAlign w:val="center"/>
          </w:tcPr>
          <w:p w:rsidR="001A20A6" w:rsidRPr="001A20A6" w:rsidRDefault="00250BEE" w:rsidP="001A20A6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1A20A6" w:rsidRPr="001A20A6" w:rsidTr="00431F74">
        <w:tc>
          <w:tcPr>
            <w:tcW w:w="708" w:type="dxa"/>
          </w:tcPr>
          <w:p w:rsidR="001A20A6" w:rsidRPr="001A20A6" w:rsidRDefault="001A20A6" w:rsidP="001A20A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1A20A6">
              <w:rPr>
                <w:rFonts w:eastAsia="Calibri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8506" w:type="dxa"/>
          </w:tcPr>
          <w:p w:rsidR="001A20A6" w:rsidRPr="001A20A6" w:rsidRDefault="00250BEE" w:rsidP="00250BEE">
            <w:pPr>
              <w:suppressAutoHyphens/>
              <w:spacing w:after="0" w:line="240" w:lineRule="auto"/>
              <w:ind w:left="39"/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</w:pP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Прилад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>и</w:t>
            </w:r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до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забезпечення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вимірювань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Первинні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сенсори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для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вимірювань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температури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тиску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пересувань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vAlign w:val="center"/>
          </w:tcPr>
          <w:p w:rsidR="001A20A6" w:rsidRPr="001A20A6" w:rsidRDefault="001A20A6" w:rsidP="001A20A6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1A20A6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1A20A6" w:rsidRPr="001A20A6" w:rsidTr="00431F74">
        <w:tc>
          <w:tcPr>
            <w:tcW w:w="708" w:type="dxa"/>
          </w:tcPr>
          <w:p w:rsidR="001A20A6" w:rsidRPr="001A20A6" w:rsidRDefault="001A20A6" w:rsidP="001A20A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1A20A6">
              <w:rPr>
                <w:rFonts w:eastAsia="Calibri"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8506" w:type="dxa"/>
          </w:tcPr>
          <w:p w:rsidR="001A20A6" w:rsidRPr="001A20A6" w:rsidRDefault="00250BEE" w:rsidP="00250BEE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П</w:t>
            </w:r>
            <w:proofErr w:type="gram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ідсилювальна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перетворювальна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апаратура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Відображаючи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пристрої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.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Загальні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вимоги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до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вимірювальних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пристроїв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Засоби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перевірки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калібрування</w:t>
            </w:r>
            <w:proofErr w:type="spellEnd"/>
          </w:p>
        </w:tc>
        <w:tc>
          <w:tcPr>
            <w:tcW w:w="709" w:type="dxa"/>
            <w:vAlign w:val="center"/>
          </w:tcPr>
          <w:p w:rsidR="001A20A6" w:rsidRPr="001A20A6" w:rsidRDefault="001A20A6" w:rsidP="001A20A6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1A20A6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AB0342" w:rsidRPr="001A20A6" w:rsidTr="00431F74">
        <w:tc>
          <w:tcPr>
            <w:tcW w:w="708" w:type="dxa"/>
          </w:tcPr>
          <w:p w:rsidR="00AB0342" w:rsidRPr="001A20A6" w:rsidRDefault="00AB0342" w:rsidP="001A20A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8506" w:type="dxa"/>
          </w:tcPr>
          <w:p w:rsidR="00AB0342" w:rsidRPr="00250BEE" w:rsidRDefault="00250BEE" w:rsidP="00250BEE">
            <w:pPr>
              <w:suppressAutoHyphens/>
              <w:spacing w:after="0" w:line="240" w:lineRule="auto"/>
              <w:ind w:left="39"/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</w:pPr>
            <w:r w:rsidRPr="00250BEE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>Індикаторні дослідження компресорів. Механічні індикатори. Електронні індикатори. Структура, склад, методика вимірювань.</w:t>
            </w:r>
          </w:p>
        </w:tc>
        <w:tc>
          <w:tcPr>
            <w:tcW w:w="709" w:type="dxa"/>
            <w:vAlign w:val="center"/>
          </w:tcPr>
          <w:p w:rsidR="00AB0342" w:rsidRPr="001A20A6" w:rsidRDefault="00250BEE" w:rsidP="001A20A6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AB0342" w:rsidRPr="001A20A6" w:rsidTr="00431F74">
        <w:tc>
          <w:tcPr>
            <w:tcW w:w="708" w:type="dxa"/>
          </w:tcPr>
          <w:p w:rsidR="00AB0342" w:rsidRPr="001A20A6" w:rsidRDefault="00AB0342" w:rsidP="001A20A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8506" w:type="dxa"/>
          </w:tcPr>
          <w:p w:rsidR="00AB0342" w:rsidRPr="00250BEE" w:rsidRDefault="00250BEE" w:rsidP="00250BEE">
            <w:pPr>
              <w:pStyle w:val="ac"/>
              <w:spacing w:after="0"/>
              <w:ind w:left="40"/>
              <w:rPr>
                <w:sz w:val="24"/>
                <w:lang w:val="uk-UA"/>
              </w:rPr>
            </w:pPr>
            <w:proofErr w:type="spellStart"/>
            <w:r w:rsidRPr="00E578E9">
              <w:rPr>
                <w:sz w:val="24"/>
              </w:rPr>
              <w:t>Вимірю</w:t>
            </w:r>
            <w:proofErr w:type="spellEnd"/>
            <w:r>
              <w:rPr>
                <w:sz w:val="24"/>
                <w:lang w:val="uk-UA"/>
              </w:rPr>
              <w:t>в</w:t>
            </w:r>
            <w:proofErr w:type="spellStart"/>
            <w:r>
              <w:rPr>
                <w:sz w:val="24"/>
              </w:rPr>
              <w:t>ан</w:t>
            </w:r>
            <w:r w:rsidRPr="00E578E9">
              <w:rPr>
                <w:sz w:val="24"/>
              </w:rPr>
              <w:t>ня</w:t>
            </w:r>
            <w:proofErr w:type="spellEnd"/>
            <w:r w:rsidRPr="00E578E9">
              <w:rPr>
                <w:sz w:val="24"/>
              </w:rPr>
              <w:t xml:space="preserve"> </w:t>
            </w:r>
            <w:proofErr w:type="spellStart"/>
            <w:r w:rsidRPr="00E578E9">
              <w:rPr>
                <w:sz w:val="24"/>
              </w:rPr>
              <w:t>параметрів</w:t>
            </w:r>
            <w:proofErr w:type="spellEnd"/>
            <w:r w:rsidRPr="00E578E9">
              <w:rPr>
                <w:sz w:val="24"/>
              </w:rPr>
              <w:t xml:space="preserve"> </w:t>
            </w:r>
            <w:proofErr w:type="spellStart"/>
            <w:r w:rsidRPr="00E578E9">
              <w:rPr>
                <w:sz w:val="24"/>
              </w:rPr>
              <w:t>що</w:t>
            </w:r>
            <w:proofErr w:type="spellEnd"/>
            <w:r w:rsidRPr="00E578E9">
              <w:rPr>
                <w:sz w:val="24"/>
              </w:rPr>
              <w:t xml:space="preserve"> </w:t>
            </w:r>
            <w:proofErr w:type="spellStart"/>
            <w:r w:rsidRPr="00E578E9">
              <w:rPr>
                <w:sz w:val="24"/>
              </w:rPr>
              <w:t>швидко</w:t>
            </w:r>
            <w:proofErr w:type="spellEnd"/>
            <w:r w:rsidRPr="00E578E9">
              <w:rPr>
                <w:sz w:val="24"/>
              </w:rPr>
              <w:t xml:space="preserve"> </w:t>
            </w:r>
            <w:proofErr w:type="spellStart"/>
            <w:r w:rsidRPr="00E578E9">
              <w:rPr>
                <w:sz w:val="24"/>
              </w:rPr>
              <w:t>змінюються</w:t>
            </w:r>
            <w:proofErr w:type="spellEnd"/>
            <w:r w:rsidRPr="00E578E9">
              <w:rPr>
                <w:sz w:val="24"/>
              </w:rPr>
              <w:t xml:space="preserve">. </w:t>
            </w:r>
            <w:proofErr w:type="spellStart"/>
            <w:r w:rsidRPr="00E578E9">
              <w:rPr>
                <w:sz w:val="24"/>
              </w:rPr>
              <w:t>Первинні</w:t>
            </w:r>
            <w:proofErr w:type="spellEnd"/>
            <w:r w:rsidRPr="00E578E9">
              <w:rPr>
                <w:sz w:val="24"/>
              </w:rPr>
              <w:t xml:space="preserve">  </w:t>
            </w:r>
            <w:proofErr w:type="spellStart"/>
            <w:r w:rsidRPr="00E578E9">
              <w:rPr>
                <w:sz w:val="24"/>
              </w:rPr>
              <w:t>сенсори</w:t>
            </w:r>
            <w:proofErr w:type="spellEnd"/>
            <w:r w:rsidRPr="00E578E9">
              <w:rPr>
                <w:sz w:val="24"/>
              </w:rPr>
              <w:t xml:space="preserve">  </w:t>
            </w:r>
            <w:proofErr w:type="spellStart"/>
            <w:r w:rsidRPr="00E578E9">
              <w:rPr>
                <w:sz w:val="24"/>
              </w:rPr>
              <w:t>тиску</w:t>
            </w:r>
            <w:proofErr w:type="spellEnd"/>
            <w:r w:rsidRPr="00E578E9">
              <w:rPr>
                <w:sz w:val="24"/>
              </w:rPr>
              <w:t xml:space="preserve">, </w:t>
            </w:r>
            <w:proofErr w:type="spellStart"/>
            <w:r w:rsidRPr="00E578E9">
              <w:rPr>
                <w:sz w:val="24"/>
              </w:rPr>
              <w:t>температури</w:t>
            </w:r>
            <w:proofErr w:type="spellEnd"/>
            <w:r w:rsidRPr="00E578E9">
              <w:rPr>
                <w:sz w:val="24"/>
              </w:rPr>
              <w:t xml:space="preserve">, та </w:t>
            </w:r>
            <w:proofErr w:type="spellStart"/>
            <w:r w:rsidRPr="00E578E9">
              <w:rPr>
                <w:sz w:val="24"/>
              </w:rPr>
              <w:t>пересувань</w:t>
            </w:r>
            <w:proofErr w:type="spellEnd"/>
            <w:r w:rsidRPr="00E578E9">
              <w:rPr>
                <w:sz w:val="24"/>
              </w:rPr>
              <w:t xml:space="preserve">. </w:t>
            </w:r>
            <w:proofErr w:type="spellStart"/>
            <w:r w:rsidRPr="00E578E9">
              <w:rPr>
                <w:sz w:val="24"/>
              </w:rPr>
              <w:t>Методи</w:t>
            </w:r>
            <w:proofErr w:type="spellEnd"/>
            <w:r w:rsidRPr="00E578E9">
              <w:rPr>
                <w:sz w:val="24"/>
              </w:rPr>
              <w:t xml:space="preserve"> </w:t>
            </w:r>
            <w:proofErr w:type="spellStart"/>
            <w:r w:rsidRPr="00E578E9">
              <w:rPr>
                <w:sz w:val="24"/>
              </w:rPr>
              <w:t>вимірювання</w:t>
            </w:r>
            <w:proofErr w:type="spellEnd"/>
            <w:r w:rsidRPr="00E578E9">
              <w:rPr>
                <w:sz w:val="24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AB0342" w:rsidRPr="001A20A6" w:rsidRDefault="00250BEE" w:rsidP="001A20A6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AB0342" w:rsidRPr="00250BEE" w:rsidTr="00431F74">
        <w:tc>
          <w:tcPr>
            <w:tcW w:w="708" w:type="dxa"/>
          </w:tcPr>
          <w:p w:rsidR="00AB0342" w:rsidRPr="001A20A6" w:rsidRDefault="00AB0342" w:rsidP="00250BE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6" w:type="dxa"/>
          </w:tcPr>
          <w:p w:rsidR="00AB0342" w:rsidRPr="00024126" w:rsidRDefault="00250BEE" w:rsidP="00024126">
            <w:pPr>
              <w:suppressAutoHyphens/>
              <w:spacing w:after="0" w:line="240" w:lineRule="auto"/>
              <w:ind w:firstLine="39"/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</w:pP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Вимірювання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витрат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р</w:t>
            </w:r>
            <w:proofErr w:type="gram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ідинних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газоподібних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середовищ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Вимірювання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температур,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тиску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та </w:t>
            </w:r>
            <w:proofErr w:type="spellStart"/>
            <w:proofErr w:type="gram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р</w:t>
            </w:r>
            <w:proofErr w:type="gram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ізниць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тиску</w:t>
            </w:r>
            <w:proofErr w:type="spellEnd"/>
            <w:r w:rsidRPr="00250B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vAlign w:val="center"/>
          </w:tcPr>
          <w:p w:rsidR="00AB0342" w:rsidRPr="001A20A6" w:rsidRDefault="00024126" w:rsidP="00250BE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AB0342" w:rsidRPr="00250BEE" w:rsidTr="00431F74">
        <w:tc>
          <w:tcPr>
            <w:tcW w:w="708" w:type="dxa"/>
          </w:tcPr>
          <w:p w:rsidR="00AB0342" w:rsidRPr="001A20A6" w:rsidRDefault="00AB0342" w:rsidP="00250BE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6" w:type="dxa"/>
          </w:tcPr>
          <w:p w:rsidR="00AB0342" w:rsidRPr="001A20A6" w:rsidRDefault="00250BEE" w:rsidP="00250BEE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D447C1">
              <w:rPr>
                <w:sz w:val="24"/>
                <w:lang w:val="uk-UA"/>
              </w:rPr>
              <w:t xml:space="preserve">Шумові вимірювання. Загальні відомості. </w:t>
            </w:r>
            <w:r w:rsidRPr="005455A9">
              <w:rPr>
                <w:sz w:val="24"/>
                <w:lang w:val="uk-UA"/>
              </w:rPr>
              <w:t>Методика вимірювань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AB0342" w:rsidRPr="001A20A6" w:rsidRDefault="00024126" w:rsidP="00250BE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AB0342" w:rsidRPr="001A20A6" w:rsidTr="00431F74">
        <w:tc>
          <w:tcPr>
            <w:tcW w:w="708" w:type="dxa"/>
          </w:tcPr>
          <w:p w:rsidR="00AB0342" w:rsidRPr="001A20A6" w:rsidRDefault="00AB0342" w:rsidP="00250BE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6" w:type="dxa"/>
          </w:tcPr>
          <w:p w:rsidR="00AB0342" w:rsidRPr="00024126" w:rsidRDefault="00024126" w:rsidP="00024126">
            <w:pPr>
              <w:suppressAutoHyphens/>
              <w:spacing w:after="0" w:line="240" w:lineRule="auto"/>
              <w:ind w:firstLine="39"/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</w:pPr>
            <w:proofErr w:type="spellStart"/>
            <w:r w:rsidRPr="00024126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Автоматизаці</w:t>
            </w:r>
            <w:proofErr w:type="gramStart"/>
            <w:r w:rsidRPr="00024126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я</w:t>
            </w:r>
            <w:proofErr w:type="spellEnd"/>
            <w:r w:rsidRPr="00024126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4126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вим</w:t>
            </w:r>
            <w:proofErr w:type="gramEnd"/>
            <w:r w:rsidRPr="00024126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ірювань</w:t>
            </w:r>
            <w:proofErr w:type="spellEnd"/>
            <w:r w:rsidRPr="00024126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024126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обробки</w:t>
            </w:r>
            <w:proofErr w:type="spellEnd"/>
            <w:r w:rsidRPr="00024126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4126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експериментальних</w:t>
            </w:r>
            <w:proofErr w:type="spellEnd"/>
            <w:r w:rsidRPr="00024126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4126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даних</w:t>
            </w:r>
            <w:proofErr w:type="spellEnd"/>
            <w:r w:rsidRPr="00024126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024126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Засоби</w:t>
            </w:r>
            <w:proofErr w:type="spellEnd"/>
            <w:r w:rsidRPr="00024126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 та заходи </w:t>
            </w:r>
            <w:proofErr w:type="spellStart"/>
            <w:r w:rsidRPr="00024126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автоматизації</w:t>
            </w:r>
            <w:proofErr w:type="spellEnd"/>
            <w:r w:rsidRPr="00024126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709" w:type="dxa"/>
            <w:vAlign w:val="center"/>
          </w:tcPr>
          <w:p w:rsidR="00AB0342" w:rsidRPr="001A20A6" w:rsidRDefault="00024126" w:rsidP="00250BE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</w:tr>
    </w:tbl>
    <w:p w:rsidR="00AE086D" w:rsidRDefault="00AE086D" w:rsidP="00250BEE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</w:p>
    <w:p w:rsidR="007B7F9A" w:rsidRPr="007B7F9A" w:rsidRDefault="007B7F9A" w:rsidP="007B7F9A">
      <w:pPr>
        <w:spacing w:after="0" w:line="240" w:lineRule="auto"/>
        <w:ind w:firstLine="425"/>
        <w:rPr>
          <w:b/>
          <w:lang w:val="uk-UA"/>
        </w:rPr>
      </w:pPr>
      <w:r w:rsidRPr="007B7F9A">
        <w:rPr>
          <w:b/>
          <w:lang w:val="uk-UA"/>
        </w:rPr>
        <w:t>2.2. Теми практичних занять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506"/>
        <w:gridCol w:w="709"/>
      </w:tblGrid>
      <w:tr w:rsidR="007B7F9A" w:rsidRPr="007B7F9A" w:rsidTr="00431F74">
        <w:tc>
          <w:tcPr>
            <w:tcW w:w="708" w:type="dxa"/>
            <w:vAlign w:val="center"/>
          </w:tcPr>
          <w:p w:rsidR="007B7F9A" w:rsidRPr="007B7F9A" w:rsidRDefault="007B7F9A" w:rsidP="007B7F9A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№  пр.</w:t>
            </w:r>
          </w:p>
        </w:tc>
        <w:tc>
          <w:tcPr>
            <w:tcW w:w="8506" w:type="dxa"/>
            <w:vAlign w:val="center"/>
          </w:tcPr>
          <w:p w:rsidR="007B7F9A" w:rsidRPr="007B7F9A" w:rsidRDefault="007B7F9A" w:rsidP="007B7F9A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709" w:type="dxa"/>
            <w:vAlign w:val="center"/>
          </w:tcPr>
          <w:p w:rsidR="007B7F9A" w:rsidRPr="007B7F9A" w:rsidRDefault="007B7F9A" w:rsidP="007B7F9A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Го-дин</w:t>
            </w:r>
          </w:p>
        </w:tc>
      </w:tr>
      <w:tr w:rsidR="007B7F9A" w:rsidRPr="007B7F9A" w:rsidTr="00431F74">
        <w:tc>
          <w:tcPr>
            <w:tcW w:w="708" w:type="dxa"/>
          </w:tcPr>
          <w:p w:rsidR="007B7F9A" w:rsidRPr="007B7F9A" w:rsidRDefault="007B7F9A" w:rsidP="007B7F9A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8506" w:type="dxa"/>
          </w:tcPr>
          <w:p w:rsidR="007B7F9A" w:rsidRPr="00933739" w:rsidRDefault="00933739" w:rsidP="007B7F9A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proofErr w:type="spellStart"/>
            <w:r w:rsidRPr="00933739">
              <w:rPr>
                <w:sz w:val="24"/>
                <w:szCs w:val="24"/>
              </w:rPr>
              <w:t>Обчислення</w:t>
            </w:r>
            <w:proofErr w:type="spellEnd"/>
            <w:r w:rsidRPr="00933739">
              <w:rPr>
                <w:sz w:val="24"/>
                <w:szCs w:val="24"/>
              </w:rPr>
              <w:t xml:space="preserve"> </w:t>
            </w:r>
            <w:proofErr w:type="spellStart"/>
            <w:r w:rsidRPr="00933739">
              <w:rPr>
                <w:sz w:val="24"/>
                <w:szCs w:val="24"/>
              </w:rPr>
              <w:t>сумарних</w:t>
            </w:r>
            <w:proofErr w:type="spellEnd"/>
            <w:r w:rsidRPr="00933739">
              <w:rPr>
                <w:sz w:val="24"/>
                <w:szCs w:val="24"/>
              </w:rPr>
              <w:t xml:space="preserve"> </w:t>
            </w:r>
            <w:proofErr w:type="spellStart"/>
            <w:r w:rsidRPr="00933739">
              <w:rPr>
                <w:sz w:val="24"/>
                <w:szCs w:val="24"/>
              </w:rPr>
              <w:t>похибок</w:t>
            </w:r>
            <w:proofErr w:type="spellEnd"/>
            <w:r w:rsidRPr="00933739">
              <w:rPr>
                <w:sz w:val="24"/>
                <w:szCs w:val="24"/>
              </w:rPr>
              <w:t xml:space="preserve"> при прямому </w:t>
            </w:r>
            <w:r w:rsidRPr="00933739">
              <w:rPr>
                <w:sz w:val="24"/>
                <w:szCs w:val="24"/>
                <w:lang w:val="uk-UA" w:eastAsia="uk-UA"/>
              </w:rPr>
              <w:t>вимірювання</w:t>
            </w:r>
            <w:r w:rsidRPr="00933739">
              <w:rPr>
                <w:vanish/>
                <w:sz w:val="24"/>
                <w:szCs w:val="24"/>
                <w:lang w:val="uk-UA" w:eastAsia="uk-UA"/>
              </w:rPr>
              <w:t>|вимір|</w:t>
            </w:r>
            <w:r w:rsidRPr="00933739">
              <w:rPr>
                <w:sz w:val="24"/>
                <w:szCs w:val="24"/>
                <w:lang w:val="uk-UA" w:eastAsia="uk-UA"/>
              </w:rPr>
              <w:t xml:space="preserve"> без статистичної обробки.</w:t>
            </w:r>
          </w:p>
        </w:tc>
        <w:tc>
          <w:tcPr>
            <w:tcW w:w="709" w:type="dxa"/>
            <w:vAlign w:val="center"/>
          </w:tcPr>
          <w:p w:rsidR="007B7F9A" w:rsidRPr="007B7F9A" w:rsidRDefault="007B7F9A" w:rsidP="007B7F9A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7B7F9A" w:rsidRPr="007B7F9A" w:rsidTr="00431F74">
        <w:tc>
          <w:tcPr>
            <w:tcW w:w="708" w:type="dxa"/>
          </w:tcPr>
          <w:p w:rsidR="007B7F9A" w:rsidRPr="007B7F9A" w:rsidRDefault="007B7F9A" w:rsidP="007B7F9A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8506" w:type="dxa"/>
          </w:tcPr>
          <w:p w:rsidR="007B7F9A" w:rsidRPr="007B7F9A" w:rsidRDefault="00933739" w:rsidP="007B7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933739">
              <w:rPr>
                <w:sz w:val="24"/>
                <w:szCs w:val="24"/>
              </w:rPr>
              <w:t>Обчислення</w:t>
            </w:r>
            <w:proofErr w:type="spellEnd"/>
            <w:r w:rsidRPr="00933739">
              <w:rPr>
                <w:sz w:val="24"/>
                <w:szCs w:val="24"/>
              </w:rPr>
              <w:t xml:space="preserve"> </w:t>
            </w:r>
            <w:proofErr w:type="spellStart"/>
            <w:r w:rsidRPr="00933739">
              <w:rPr>
                <w:sz w:val="24"/>
                <w:szCs w:val="24"/>
              </w:rPr>
              <w:t>сумарних</w:t>
            </w:r>
            <w:proofErr w:type="spellEnd"/>
            <w:r w:rsidRPr="00933739">
              <w:rPr>
                <w:sz w:val="24"/>
                <w:szCs w:val="24"/>
              </w:rPr>
              <w:t xml:space="preserve"> </w:t>
            </w:r>
            <w:proofErr w:type="spellStart"/>
            <w:r w:rsidRPr="00933739">
              <w:rPr>
                <w:sz w:val="24"/>
                <w:szCs w:val="24"/>
              </w:rPr>
              <w:t>похибок</w:t>
            </w:r>
            <w:proofErr w:type="spellEnd"/>
            <w:r w:rsidRPr="00933739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>не</w:t>
            </w:r>
            <w:r w:rsidRPr="00933739">
              <w:rPr>
                <w:sz w:val="24"/>
                <w:szCs w:val="24"/>
              </w:rPr>
              <w:t xml:space="preserve">прямому </w:t>
            </w:r>
            <w:proofErr w:type="spellStart"/>
            <w:r w:rsidRPr="00933739">
              <w:rPr>
                <w:sz w:val="24"/>
                <w:szCs w:val="24"/>
              </w:rPr>
              <w:t>вимірювання</w:t>
            </w:r>
            <w:proofErr w:type="spellEnd"/>
            <w:r w:rsidRPr="00933739">
              <w:rPr>
                <w:sz w:val="24"/>
                <w:szCs w:val="24"/>
              </w:rPr>
              <w:t xml:space="preserve"> без </w:t>
            </w:r>
            <w:proofErr w:type="spellStart"/>
            <w:r w:rsidRPr="00933739">
              <w:rPr>
                <w:sz w:val="24"/>
                <w:szCs w:val="24"/>
              </w:rPr>
              <w:t>статистичної</w:t>
            </w:r>
            <w:proofErr w:type="spellEnd"/>
            <w:r w:rsidRPr="00933739">
              <w:rPr>
                <w:sz w:val="24"/>
                <w:szCs w:val="24"/>
              </w:rPr>
              <w:t xml:space="preserve"> </w:t>
            </w:r>
            <w:proofErr w:type="spellStart"/>
            <w:r w:rsidRPr="00933739">
              <w:rPr>
                <w:sz w:val="24"/>
                <w:szCs w:val="24"/>
              </w:rPr>
              <w:t>обробки</w:t>
            </w:r>
            <w:proofErr w:type="spellEnd"/>
            <w:r w:rsidRPr="0093373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B7F9A" w:rsidRPr="007B7F9A" w:rsidRDefault="007B7F9A" w:rsidP="007B7F9A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7B7F9A" w:rsidRPr="007B7F9A" w:rsidTr="00431F74">
        <w:tc>
          <w:tcPr>
            <w:tcW w:w="708" w:type="dxa"/>
          </w:tcPr>
          <w:p w:rsidR="007B7F9A" w:rsidRPr="007B7F9A" w:rsidRDefault="007B7F9A" w:rsidP="007B7F9A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8506" w:type="dxa"/>
          </w:tcPr>
          <w:p w:rsidR="007B7F9A" w:rsidRPr="007B7F9A" w:rsidRDefault="00933739" w:rsidP="007B7F9A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3739">
              <w:rPr>
                <w:sz w:val="24"/>
                <w:szCs w:val="24"/>
              </w:rPr>
              <w:t>Обчислення</w:t>
            </w:r>
            <w:proofErr w:type="spellEnd"/>
            <w:r w:rsidRPr="00933739">
              <w:rPr>
                <w:sz w:val="24"/>
                <w:szCs w:val="24"/>
              </w:rPr>
              <w:t xml:space="preserve"> </w:t>
            </w:r>
            <w:proofErr w:type="spellStart"/>
            <w:r w:rsidRPr="00933739">
              <w:rPr>
                <w:sz w:val="24"/>
                <w:szCs w:val="24"/>
              </w:rPr>
              <w:t>сумарних</w:t>
            </w:r>
            <w:proofErr w:type="spellEnd"/>
            <w:r w:rsidRPr="00933739">
              <w:rPr>
                <w:sz w:val="24"/>
                <w:szCs w:val="24"/>
              </w:rPr>
              <w:t xml:space="preserve"> </w:t>
            </w:r>
            <w:proofErr w:type="spellStart"/>
            <w:r w:rsidRPr="00933739">
              <w:rPr>
                <w:sz w:val="24"/>
                <w:szCs w:val="24"/>
              </w:rPr>
              <w:t>похибок</w:t>
            </w:r>
            <w:proofErr w:type="spellEnd"/>
            <w:r w:rsidRPr="00933739">
              <w:rPr>
                <w:sz w:val="24"/>
                <w:szCs w:val="24"/>
              </w:rPr>
              <w:t xml:space="preserve"> при прямому </w:t>
            </w:r>
            <w:proofErr w:type="spellStart"/>
            <w:r w:rsidRPr="00933739">
              <w:rPr>
                <w:sz w:val="24"/>
                <w:szCs w:val="24"/>
              </w:rPr>
              <w:t>вимірювання</w:t>
            </w:r>
            <w:proofErr w:type="spellEnd"/>
            <w:r w:rsidRPr="00933739">
              <w:rPr>
                <w:sz w:val="24"/>
                <w:szCs w:val="24"/>
              </w:rPr>
              <w:t xml:space="preserve"> </w:t>
            </w:r>
            <w:r w:rsidRPr="00933739">
              <w:rPr>
                <w:sz w:val="24"/>
                <w:szCs w:val="24"/>
                <w:lang w:val="uk-UA"/>
              </w:rPr>
              <w:t>при багатократних</w:t>
            </w:r>
            <w:r w:rsidRPr="00933739">
              <w:rPr>
                <w:vanish/>
                <w:sz w:val="24"/>
                <w:szCs w:val="24"/>
                <w:lang w:val="uk-UA"/>
              </w:rPr>
              <w:t>|багаторазових|</w:t>
            </w:r>
            <w:r w:rsidRPr="00933739">
              <w:rPr>
                <w:sz w:val="24"/>
                <w:szCs w:val="24"/>
                <w:lang w:val="uk-UA"/>
              </w:rPr>
              <w:t xml:space="preserve"> спостереженнях із</w:t>
            </w:r>
            <w:r w:rsidRPr="00933739">
              <w:rPr>
                <w:vanish/>
                <w:sz w:val="24"/>
                <w:szCs w:val="24"/>
                <w:lang w:val="uk-UA"/>
              </w:rPr>
              <w:t>|із|</w:t>
            </w:r>
            <w:r w:rsidRPr="00933739">
              <w:rPr>
                <w:sz w:val="24"/>
                <w:szCs w:val="24"/>
                <w:lang w:val="uk-UA"/>
              </w:rPr>
              <w:t xml:space="preserve"> статистичною обробкою.</w:t>
            </w:r>
          </w:p>
        </w:tc>
        <w:tc>
          <w:tcPr>
            <w:tcW w:w="709" w:type="dxa"/>
            <w:vAlign w:val="center"/>
          </w:tcPr>
          <w:p w:rsidR="007B7F9A" w:rsidRPr="007B7F9A" w:rsidRDefault="00BC4A7C" w:rsidP="007B7F9A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7B7F9A" w:rsidRPr="007B7F9A" w:rsidTr="00431F74">
        <w:tc>
          <w:tcPr>
            <w:tcW w:w="708" w:type="dxa"/>
          </w:tcPr>
          <w:p w:rsidR="007B7F9A" w:rsidRPr="007B7F9A" w:rsidRDefault="007B7F9A" w:rsidP="007B7F9A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8506" w:type="dxa"/>
          </w:tcPr>
          <w:p w:rsidR="007B7F9A" w:rsidRPr="00616FB1" w:rsidRDefault="00616FB1" w:rsidP="00616FB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 w:rsidRPr="00616FB1">
              <w:rPr>
                <w:sz w:val="24"/>
                <w:szCs w:val="24"/>
                <w:lang w:val="uk-UA"/>
              </w:rPr>
              <w:t>Вивчення елементів конструкції приладів і методи вимірювання температури</w:t>
            </w:r>
          </w:p>
        </w:tc>
        <w:tc>
          <w:tcPr>
            <w:tcW w:w="709" w:type="dxa"/>
            <w:vAlign w:val="center"/>
          </w:tcPr>
          <w:p w:rsidR="007B7F9A" w:rsidRPr="007B7F9A" w:rsidRDefault="007B7F9A" w:rsidP="00616FB1">
            <w:pPr>
              <w:widowControl w:val="0"/>
              <w:spacing w:after="0" w:line="240" w:lineRule="auto"/>
              <w:contextualSpacing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7B7F9A" w:rsidRPr="007B7F9A" w:rsidTr="00431F74">
        <w:tc>
          <w:tcPr>
            <w:tcW w:w="708" w:type="dxa"/>
          </w:tcPr>
          <w:p w:rsidR="007B7F9A" w:rsidRPr="007B7F9A" w:rsidRDefault="007B7F9A" w:rsidP="007B7F9A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8506" w:type="dxa"/>
          </w:tcPr>
          <w:p w:rsidR="007B7F9A" w:rsidRPr="007B7F9A" w:rsidRDefault="00616FB1" w:rsidP="007B7F9A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16FB1">
              <w:rPr>
                <w:sz w:val="24"/>
                <w:szCs w:val="24"/>
                <w:lang w:val="uk-UA"/>
              </w:rPr>
              <w:t xml:space="preserve">Вимірювання температури за допомогою термоелектричних перетворювачів Схеми термоелектричних перетворювачів, способи вимірювання </w:t>
            </w:r>
            <w:proofErr w:type="spellStart"/>
            <w:r w:rsidRPr="00616FB1">
              <w:rPr>
                <w:sz w:val="24"/>
                <w:szCs w:val="24"/>
                <w:lang w:val="uk-UA"/>
              </w:rPr>
              <w:t>термоЕРС</w:t>
            </w:r>
            <w:proofErr w:type="spellEnd"/>
            <w:r w:rsidRPr="00616FB1">
              <w:rPr>
                <w:sz w:val="24"/>
                <w:szCs w:val="24"/>
                <w:lang w:val="uk-UA"/>
              </w:rPr>
              <w:t>. Градуювання термопар</w:t>
            </w:r>
          </w:p>
        </w:tc>
        <w:tc>
          <w:tcPr>
            <w:tcW w:w="709" w:type="dxa"/>
            <w:vAlign w:val="center"/>
          </w:tcPr>
          <w:p w:rsidR="007B7F9A" w:rsidRPr="007B7F9A" w:rsidRDefault="007B7F9A" w:rsidP="007B7F9A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7B7F9A" w:rsidRPr="007B7F9A" w:rsidTr="00431F74">
        <w:tc>
          <w:tcPr>
            <w:tcW w:w="708" w:type="dxa"/>
          </w:tcPr>
          <w:p w:rsidR="007B7F9A" w:rsidRPr="007B7F9A" w:rsidRDefault="007B7F9A" w:rsidP="007B7F9A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8506" w:type="dxa"/>
          </w:tcPr>
          <w:p w:rsidR="007B7F9A" w:rsidRPr="00616FB1" w:rsidRDefault="00616FB1" w:rsidP="007B7F9A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16FB1">
              <w:rPr>
                <w:sz w:val="24"/>
                <w:szCs w:val="24"/>
                <w:lang w:val="uk-UA"/>
              </w:rPr>
              <w:t>Вивчення елементів конструкції приладів і методи вимірювання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16FB1">
              <w:rPr>
                <w:sz w:val="24"/>
                <w:szCs w:val="24"/>
                <w:lang w:val="uk-UA"/>
              </w:rPr>
              <w:t>тиску і різниці тиску</w:t>
            </w:r>
          </w:p>
        </w:tc>
        <w:tc>
          <w:tcPr>
            <w:tcW w:w="709" w:type="dxa"/>
            <w:vAlign w:val="center"/>
          </w:tcPr>
          <w:p w:rsidR="007B7F9A" w:rsidRPr="007B7F9A" w:rsidRDefault="007B7F9A" w:rsidP="007B7F9A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7B7F9A" w:rsidRPr="007B7F9A" w:rsidTr="00431F74">
        <w:tc>
          <w:tcPr>
            <w:tcW w:w="708" w:type="dxa"/>
          </w:tcPr>
          <w:p w:rsidR="007B7F9A" w:rsidRPr="007B7F9A" w:rsidRDefault="007B7F9A" w:rsidP="007B7F9A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8506" w:type="dxa"/>
          </w:tcPr>
          <w:p w:rsidR="007B7F9A" w:rsidRPr="00616FB1" w:rsidRDefault="00616FB1" w:rsidP="007B7F9A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16FB1">
              <w:rPr>
                <w:sz w:val="24"/>
                <w:szCs w:val="24"/>
                <w:lang w:val="uk-UA"/>
              </w:rPr>
              <w:t>Вивчення елементів конструкції приладів і методи вимірювання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16FB1">
              <w:rPr>
                <w:sz w:val="24"/>
                <w:szCs w:val="24"/>
                <w:lang w:val="uk-UA"/>
              </w:rPr>
              <w:t>витрати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16FB1">
              <w:rPr>
                <w:sz w:val="24"/>
                <w:szCs w:val="24"/>
                <w:lang w:val="uk-UA"/>
              </w:rPr>
              <w:t>рідин і газів</w:t>
            </w:r>
          </w:p>
        </w:tc>
        <w:tc>
          <w:tcPr>
            <w:tcW w:w="709" w:type="dxa"/>
            <w:vAlign w:val="center"/>
          </w:tcPr>
          <w:p w:rsidR="007B7F9A" w:rsidRPr="007B7F9A" w:rsidRDefault="007B7F9A" w:rsidP="007B7F9A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7B7F9A" w:rsidRPr="007B7F9A" w:rsidTr="00431F74">
        <w:tc>
          <w:tcPr>
            <w:tcW w:w="708" w:type="dxa"/>
          </w:tcPr>
          <w:p w:rsidR="007B7F9A" w:rsidRPr="007B7F9A" w:rsidRDefault="007B7F9A" w:rsidP="007B7F9A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8506" w:type="dxa"/>
          </w:tcPr>
          <w:p w:rsidR="007B7F9A" w:rsidRPr="007B7F9A" w:rsidRDefault="00616FB1" w:rsidP="007B7F9A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16FB1">
              <w:rPr>
                <w:sz w:val="24"/>
                <w:szCs w:val="24"/>
                <w:lang w:val="uk-UA"/>
              </w:rPr>
              <w:t>Вивчення елементів конструкції приладів і методи вимірювання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16FB1">
              <w:rPr>
                <w:sz w:val="24"/>
                <w:szCs w:val="24"/>
                <w:lang w:val="uk-UA"/>
              </w:rPr>
              <w:t>потужності і енергії</w:t>
            </w:r>
          </w:p>
        </w:tc>
        <w:tc>
          <w:tcPr>
            <w:tcW w:w="709" w:type="dxa"/>
            <w:vAlign w:val="center"/>
          </w:tcPr>
          <w:p w:rsidR="007B7F9A" w:rsidRPr="007B7F9A" w:rsidRDefault="007B7F9A" w:rsidP="007B7F9A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616FB1" w:rsidRPr="00616FB1" w:rsidTr="00431F74">
        <w:tc>
          <w:tcPr>
            <w:tcW w:w="708" w:type="dxa"/>
          </w:tcPr>
          <w:p w:rsidR="00616FB1" w:rsidRPr="007B7F9A" w:rsidRDefault="00616FB1" w:rsidP="007B7F9A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8506" w:type="dxa"/>
          </w:tcPr>
          <w:p w:rsidR="00616FB1" w:rsidRPr="00616FB1" w:rsidRDefault="00616FB1" w:rsidP="007B7F9A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16FB1">
              <w:rPr>
                <w:sz w:val="24"/>
                <w:szCs w:val="24"/>
                <w:lang w:val="uk-UA"/>
              </w:rPr>
              <w:t>Вивчення елементів конструкції приладів і методи вимірювання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16FB1">
              <w:rPr>
                <w:sz w:val="24"/>
                <w:szCs w:val="24"/>
                <w:lang w:val="uk-UA"/>
              </w:rPr>
              <w:t>вологості повітря</w:t>
            </w:r>
          </w:p>
        </w:tc>
        <w:tc>
          <w:tcPr>
            <w:tcW w:w="709" w:type="dxa"/>
            <w:vAlign w:val="center"/>
          </w:tcPr>
          <w:p w:rsidR="00616FB1" w:rsidRPr="007B7F9A" w:rsidRDefault="00616FB1" w:rsidP="007B7F9A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</w:tbl>
    <w:p w:rsidR="007B7F9A" w:rsidRDefault="007B7F9A" w:rsidP="00250BEE">
      <w:pPr>
        <w:pStyle w:val="a9"/>
        <w:spacing w:after="0" w:line="240" w:lineRule="auto"/>
        <w:ind w:firstLine="425"/>
        <w:contextualSpacing/>
        <w:jc w:val="both"/>
        <w:rPr>
          <w:lang w:val="uk-UA"/>
        </w:rPr>
      </w:pPr>
    </w:p>
    <w:p w:rsidR="007B7F9A" w:rsidRPr="007B7F9A" w:rsidRDefault="007B7F9A" w:rsidP="007B7F9A">
      <w:pPr>
        <w:spacing w:after="0" w:line="240" w:lineRule="auto"/>
        <w:ind w:firstLine="425"/>
        <w:rPr>
          <w:b/>
          <w:lang w:val="uk-UA"/>
        </w:rPr>
      </w:pPr>
      <w:r>
        <w:rPr>
          <w:b/>
          <w:lang w:val="uk-UA"/>
        </w:rPr>
        <w:lastRenderedPageBreak/>
        <w:t>2.3</w:t>
      </w:r>
      <w:r w:rsidRPr="007B7F9A">
        <w:rPr>
          <w:b/>
          <w:lang w:val="uk-UA"/>
        </w:rPr>
        <w:t>. Теми</w:t>
      </w:r>
      <w:r>
        <w:rPr>
          <w:b/>
          <w:lang w:val="uk-UA"/>
        </w:rPr>
        <w:t xml:space="preserve"> лабораторних</w:t>
      </w:r>
      <w:r w:rsidRPr="007B7F9A">
        <w:rPr>
          <w:b/>
          <w:lang w:val="uk-UA"/>
        </w:rPr>
        <w:t xml:space="preserve"> занять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506"/>
        <w:gridCol w:w="709"/>
      </w:tblGrid>
      <w:tr w:rsidR="007B7F9A" w:rsidRPr="007B7F9A" w:rsidTr="00431F74">
        <w:tc>
          <w:tcPr>
            <w:tcW w:w="708" w:type="dxa"/>
            <w:vAlign w:val="center"/>
          </w:tcPr>
          <w:p w:rsidR="007B7F9A" w:rsidRPr="007B7F9A" w:rsidRDefault="007B7F9A" w:rsidP="007B7F9A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№  пр.</w:t>
            </w:r>
          </w:p>
        </w:tc>
        <w:tc>
          <w:tcPr>
            <w:tcW w:w="8506" w:type="dxa"/>
            <w:vAlign w:val="center"/>
          </w:tcPr>
          <w:p w:rsidR="007B7F9A" w:rsidRPr="007B7F9A" w:rsidRDefault="007B7F9A" w:rsidP="007B7F9A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709" w:type="dxa"/>
            <w:vAlign w:val="center"/>
          </w:tcPr>
          <w:p w:rsidR="007B7F9A" w:rsidRPr="007B7F9A" w:rsidRDefault="007B7F9A" w:rsidP="007B7F9A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Го-дин</w:t>
            </w:r>
          </w:p>
        </w:tc>
      </w:tr>
      <w:tr w:rsidR="007B7F9A" w:rsidRPr="007B7F9A" w:rsidTr="00431F74">
        <w:tc>
          <w:tcPr>
            <w:tcW w:w="708" w:type="dxa"/>
          </w:tcPr>
          <w:p w:rsidR="007B7F9A" w:rsidRPr="007B7F9A" w:rsidRDefault="007B7F9A" w:rsidP="007B7F9A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8506" w:type="dxa"/>
          </w:tcPr>
          <w:p w:rsidR="007B7F9A" w:rsidRPr="007B7F9A" w:rsidRDefault="00CA2389" w:rsidP="007B7F9A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A2389">
              <w:rPr>
                <w:sz w:val="24"/>
                <w:szCs w:val="24"/>
                <w:lang w:val="uk-UA"/>
              </w:rPr>
              <w:t>Визначення метрологічних характеристик вимірювальних пристроїв.</w:t>
            </w:r>
          </w:p>
        </w:tc>
        <w:tc>
          <w:tcPr>
            <w:tcW w:w="709" w:type="dxa"/>
            <w:vAlign w:val="center"/>
          </w:tcPr>
          <w:p w:rsidR="007B7F9A" w:rsidRPr="007B7F9A" w:rsidRDefault="00BC4A7C" w:rsidP="007B7F9A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7B7F9A" w:rsidRPr="007B7F9A" w:rsidTr="00431F74">
        <w:tc>
          <w:tcPr>
            <w:tcW w:w="708" w:type="dxa"/>
          </w:tcPr>
          <w:p w:rsidR="007B7F9A" w:rsidRPr="007B7F9A" w:rsidRDefault="007B7F9A" w:rsidP="007B7F9A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8506" w:type="dxa"/>
          </w:tcPr>
          <w:p w:rsidR="007B7F9A" w:rsidRPr="007B7F9A" w:rsidRDefault="00CA2389" w:rsidP="007B7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A2389">
              <w:rPr>
                <w:sz w:val="24"/>
                <w:szCs w:val="24"/>
                <w:lang w:val="uk-UA"/>
              </w:rPr>
              <w:t>Індикаторні дослідження компресора ФВ-6БС в схемі “Парове кільце “.</w:t>
            </w:r>
          </w:p>
        </w:tc>
        <w:tc>
          <w:tcPr>
            <w:tcW w:w="709" w:type="dxa"/>
            <w:vAlign w:val="center"/>
          </w:tcPr>
          <w:p w:rsidR="007B7F9A" w:rsidRPr="007B7F9A" w:rsidRDefault="00BC4A7C" w:rsidP="007B7F9A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7B7F9A" w:rsidRPr="007B7F9A" w:rsidTr="00431F74">
        <w:tc>
          <w:tcPr>
            <w:tcW w:w="708" w:type="dxa"/>
          </w:tcPr>
          <w:p w:rsidR="007B7F9A" w:rsidRPr="007B7F9A" w:rsidRDefault="007B7F9A" w:rsidP="007B7F9A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7B7F9A">
              <w:rPr>
                <w:rFonts w:eastAsia="Calibri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8506" w:type="dxa"/>
          </w:tcPr>
          <w:p w:rsidR="007B7F9A" w:rsidRPr="007B7F9A" w:rsidRDefault="00CA2389" w:rsidP="007B7F9A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A2389">
              <w:rPr>
                <w:sz w:val="24"/>
                <w:szCs w:val="24"/>
                <w:lang w:val="uk-UA"/>
              </w:rPr>
              <w:t>Визначення рівня шуму компресорних машин</w:t>
            </w:r>
          </w:p>
        </w:tc>
        <w:tc>
          <w:tcPr>
            <w:tcW w:w="709" w:type="dxa"/>
            <w:vAlign w:val="center"/>
          </w:tcPr>
          <w:p w:rsidR="007B7F9A" w:rsidRPr="007B7F9A" w:rsidRDefault="00BC4A7C" w:rsidP="007B7F9A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</w:tr>
    </w:tbl>
    <w:p w:rsidR="00CA2389" w:rsidRDefault="00CA2389" w:rsidP="007B7F9A">
      <w:pPr>
        <w:widowControl w:val="0"/>
        <w:spacing w:after="0" w:line="240" w:lineRule="auto"/>
        <w:ind w:firstLine="425"/>
        <w:contextualSpacing/>
        <w:rPr>
          <w:b/>
          <w:lang w:val="uk-UA"/>
        </w:rPr>
      </w:pPr>
    </w:p>
    <w:p w:rsidR="007B7F9A" w:rsidRPr="00F91C21" w:rsidRDefault="007B7F9A" w:rsidP="007B7F9A">
      <w:pPr>
        <w:widowControl w:val="0"/>
        <w:spacing w:after="0" w:line="240" w:lineRule="auto"/>
        <w:ind w:firstLine="425"/>
        <w:contextualSpacing/>
        <w:rPr>
          <w:b/>
          <w:sz w:val="24"/>
          <w:szCs w:val="24"/>
          <w:lang w:val="uk-UA"/>
        </w:rPr>
      </w:pPr>
      <w:r>
        <w:rPr>
          <w:b/>
          <w:lang w:val="uk-UA"/>
        </w:rPr>
        <w:t>2.</w:t>
      </w:r>
      <w:r w:rsidR="00CA2389">
        <w:rPr>
          <w:b/>
          <w:lang w:val="uk-UA"/>
        </w:rPr>
        <w:t>4</w:t>
      </w:r>
      <w:r>
        <w:rPr>
          <w:b/>
          <w:lang w:val="uk-UA"/>
        </w:rPr>
        <w:t>.</w:t>
      </w:r>
      <w:r w:rsidR="00CA2389">
        <w:rPr>
          <w:b/>
          <w:lang w:val="uk-UA"/>
        </w:rPr>
        <w:t xml:space="preserve"> </w:t>
      </w:r>
      <w:r w:rsidRPr="00F91C21">
        <w:rPr>
          <w:b/>
          <w:lang w:val="uk-UA"/>
        </w:rPr>
        <w:t>Перелік завдань до самостійної роботи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678"/>
        <w:gridCol w:w="992"/>
        <w:gridCol w:w="3544"/>
      </w:tblGrid>
      <w:tr w:rsidR="007B7F9A" w:rsidRPr="00960655" w:rsidTr="00431F74">
        <w:tc>
          <w:tcPr>
            <w:tcW w:w="709" w:type="dxa"/>
            <w:vAlign w:val="center"/>
          </w:tcPr>
          <w:p w:rsidR="007B7F9A" w:rsidRPr="00720A91" w:rsidRDefault="007B7F9A" w:rsidP="00431F74">
            <w:pPr>
              <w:rPr>
                <w:color w:val="000000"/>
                <w:sz w:val="24"/>
                <w:szCs w:val="24"/>
                <w:lang w:val="uk-UA"/>
              </w:rPr>
            </w:pPr>
            <w:r w:rsidRPr="00720A91">
              <w:rPr>
                <w:color w:val="000000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4678" w:type="dxa"/>
            <w:vAlign w:val="center"/>
          </w:tcPr>
          <w:p w:rsidR="007B7F9A" w:rsidRPr="00720A91" w:rsidRDefault="007B7F9A" w:rsidP="00431F74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720A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992" w:type="dxa"/>
            <w:vAlign w:val="center"/>
          </w:tcPr>
          <w:p w:rsidR="007B7F9A" w:rsidRPr="00720A91" w:rsidRDefault="007B7F9A" w:rsidP="00431F74">
            <w:pPr>
              <w:rPr>
                <w:color w:val="000000"/>
                <w:sz w:val="24"/>
                <w:szCs w:val="24"/>
                <w:lang w:val="uk-UA"/>
              </w:rPr>
            </w:pPr>
            <w:r w:rsidRPr="00720A91">
              <w:rPr>
                <w:color w:val="000000"/>
                <w:sz w:val="24"/>
                <w:szCs w:val="24"/>
                <w:lang w:val="uk-UA"/>
              </w:rPr>
              <w:t>Об</w:t>
            </w:r>
            <w:r w:rsidRPr="00720A91">
              <w:rPr>
                <w:color w:val="000000"/>
                <w:sz w:val="24"/>
                <w:szCs w:val="24"/>
              </w:rPr>
              <w:t>’</w:t>
            </w:r>
            <w:proofErr w:type="spellStart"/>
            <w:r w:rsidRPr="00720A91">
              <w:rPr>
                <w:color w:val="000000"/>
                <w:sz w:val="24"/>
                <w:szCs w:val="24"/>
                <w:lang w:val="uk-UA"/>
              </w:rPr>
              <w:t>єм</w:t>
            </w:r>
            <w:proofErr w:type="spellEnd"/>
            <w:r w:rsidRPr="00720A91">
              <w:rPr>
                <w:color w:val="000000"/>
                <w:sz w:val="24"/>
                <w:szCs w:val="24"/>
                <w:lang w:val="uk-UA"/>
              </w:rPr>
              <w:t xml:space="preserve">   у год.</w:t>
            </w:r>
          </w:p>
        </w:tc>
        <w:tc>
          <w:tcPr>
            <w:tcW w:w="3544" w:type="dxa"/>
            <w:vAlign w:val="center"/>
          </w:tcPr>
          <w:p w:rsidR="007B7F9A" w:rsidRPr="00720A91" w:rsidRDefault="007B7F9A" w:rsidP="005F110E">
            <w:pPr>
              <w:rPr>
                <w:color w:val="000000"/>
                <w:sz w:val="24"/>
                <w:szCs w:val="24"/>
                <w:lang w:val="uk-UA"/>
              </w:rPr>
            </w:pPr>
            <w:r w:rsidRPr="00720A91">
              <w:rPr>
                <w:color w:val="000000"/>
                <w:sz w:val="24"/>
                <w:szCs w:val="24"/>
                <w:lang w:val="uk-UA"/>
              </w:rPr>
              <w:t xml:space="preserve">№№ </w:t>
            </w:r>
            <w:r w:rsidRPr="00720A91">
              <w:rPr>
                <w:color w:val="000000"/>
                <w:sz w:val="24"/>
                <w:szCs w:val="24"/>
              </w:rPr>
              <w:t>[</w:t>
            </w:r>
            <w:r w:rsidR="002A16D2">
              <w:rPr>
                <w:color w:val="000000"/>
                <w:sz w:val="24"/>
                <w:szCs w:val="24"/>
                <w:lang w:val="uk-UA"/>
              </w:rPr>
              <w:t>8</w:t>
            </w:r>
            <w:r w:rsidRPr="00720A91">
              <w:rPr>
                <w:color w:val="000000"/>
                <w:sz w:val="24"/>
                <w:szCs w:val="24"/>
              </w:rPr>
              <w:t>]</w:t>
            </w:r>
          </w:p>
        </w:tc>
      </w:tr>
      <w:tr w:rsidR="007B7F9A" w:rsidRPr="004B17E2" w:rsidTr="00431F74">
        <w:tc>
          <w:tcPr>
            <w:tcW w:w="709" w:type="dxa"/>
          </w:tcPr>
          <w:p w:rsidR="007B7F9A" w:rsidRPr="003209CC" w:rsidRDefault="007B7F9A" w:rsidP="005F110E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</w:tcPr>
          <w:p w:rsidR="007B7F9A" w:rsidRPr="003209CC" w:rsidRDefault="009403BC" w:rsidP="00431F74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Розрахунок</w:t>
            </w:r>
            <w:r w:rsidR="002A16D2" w:rsidRPr="002A16D2">
              <w:rPr>
                <w:sz w:val="24"/>
                <w:szCs w:val="24"/>
                <w:lang w:val="uk-UA"/>
              </w:rPr>
              <w:t xml:space="preserve"> параметрів похибки засобів вимірювань</w:t>
            </w:r>
          </w:p>
        </w:tc>
        <w:tc>
          <w:tcPr>
            <w:tcW w:w="992" w:type="dxa"/>
          </w:tcPr>
          <w:p w:rsidR="007B7F9A" w:rsidRPr="00960655" w:rsidRDefault="002A16D2" w:rsidP="008449C1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7B7F9A" w:rsidRPr="00960655" w:rsidRDefault="002A16D2" w:rsidP="00431F74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1.1., 1.4., 1.5., 1.7.</w:t>
            </w:r>
          </w:p>
        </w:tc>
      </w:tr>
      <w:tr w:rsidR="007B7F9A" w:rsidRPr="004B17E2" w:rsidTr="00431F74">
        <w:tc>
          <w:tcPr>
            <w:tcW w:w="709" w:type="dxa"/>
          </w:tcPr>
          <w:p w:rsidR="007B7F9A" w:rsidRPr="003209CC" w:rsidRDefault="007B7F9A" w:rsidP="005F110E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</w:tcPr>
          <w:p w:rsidR="007B7F9A" w:rsidRPr="003209CC" w:rsidRDefault="009403BC" w:rsidP="00431F74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Розрахунок</w:t>
            </w:r>
            <w:r w:rsidR="002A16D2" w:rsidRPr="002A16D2">
              <w:rPr>
                <w:sz w:val="24"/>
                <w:szCs w:val="24"/>
                <w:lang w:val="uk-UA"/>
              </w:rPr>
              <w:t xml:space="preserve"> метрологічних характеристик</w:t>
            </w:r>
            <w:r w:rsidR="002A16D2">
              <w:rPr>
                <w:sz w:val="24"/>
                <w:szCs w:val="24"/>
                <w:lang w:val="uk-UA"/>
              </w:rPr>
              <w:t xml:space="preserve"> </w:t>
            </w:r>
            <w:r w:rsidR="002A16D2" w:rsidRPr="002A16D2">
              <w:rPr>
                <w:sz w:val="24"/>
                <w:szCs w:val="24"/>
                <w:lang w:val="uk-UA"/>
              </w:rPr>
              <w:t>засобів вимірювань</w:t>
            </w:r>
          </w:p>
        </w:tc>
        <w:tc>
          <w:tcPr>
            <w:tcW w:w="992" w:type="dxa"/>
          </w:tcPr>
          <w:p w:rsidR="007B7F9A" w:rsidRPr="009403BC" w:rsidRDefault="002A16D2" w:rsidP="008449C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7B7F9A" w:rsidRPr="00960655" w:rsidRDefault="002A16D2" w:rsidP="002A16D2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B7F9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</w:t>
            </w:r>
            <w:r w:rsidR="007B7F9A">
              <w:rPr>
                <w:sz w:val="24"/>
                <w:szCs w:val="24"/>
                <w:lang w:val="uk-UA"/>
              </w:rPr>
              <w:t xml:space="preserve">., </w:t>
            </w:r>
            <w:r>
              <w:rPr>
                <w:sz w:val="24"/>
                <w:szCs w:val="24"/>
                <w:lang w:val="uk-UA"/>
              </w:rPr>
              <w:t xml:space="preserve">1.3., 1.6., </w:t>
            </w:r>
          </w:p>
        </w:tc>
      </w:tr>
      <w:tr w:rsidR="007B7F9A" w:rsidRPr="004B17E2" w:rsidTr="00431F74">
        <w:tc>
          <w:tcPr>
            <w:tcW w:w="709" w:type="dxa"/>
          </w:tcPr>
          <w:p w:rsidR="007B7F9A" w:rsidRPr="003209CC" w:rsidRDefault="007B7F9A" w:rsidP="005F110E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</w:tcPr>
          <w:p w:rsidR="007B7F9A" w:rsidRPr="003209CC" w:rsidRDefault="00DF7245" w:rsidP="00431F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DF7245">
              <w:rPr>
                <w:sz w:val="24"/>
                <w:szCs w:val="24"/>
              </w:rPr>
              <w:t>озрахунок</w:t>
            </w:r>
            <w:proofErr w:type="spellEnd"/>
            <w:r w:rsidRPr="00DF7245">
              <w:rPr>
                <w:sz w:val="24"/>
                <w:szCs w:val="24"/>
              </w:rPr>
              <w:t xml:space="preserve"> </w:t>
            </w:r>
            <w:proofErr w:type="spellStart"/>
            <w:r w:rsidRPr="00DF7245">
              <w:rPr>
                <w:sz w:val="24"/>
                <w:szCs w:val="24"/>
              </w:rPr>
              <w:t>компенсації</w:t>
            </w:r>
            <w:proofErr w:type="spellEnd"/>
            <w:r w:rsidRPr="00DF7245">
              <w:rPr>
                <w:sz w:val="24"/>
                <w:szCs w:val="24"/>
              </w:rPr>
              <w:t xml:space="preserve"> </w:t>
            </w:r>
            <w:proofErr w:type="spellStart"/>
            <w:r w:rsidRPr="00DF7245">
              <w:rPr>
                <w:sz w:val="24"/>
                <w:szCs w:val="24"/>
              </w:rPr>
              <w:t>температурної</w:t>
            </w:r>
            <w:proofErr w:type="spellEnd"/>
            <w:r w:rsidRPr="00DF7245">
              <w:rPr>
                <w:sz w:val="24"/>
                <w:szCs w:val="24"/>
              </w:rPr>
              <w:t xml:space="preserve"> </w:t>
            </w:r>
            <w:proofErr w:type="spellStart"/>
            <w:r w:rsidRPr="00DF7245">
              <w:rPr>
                <w:sz w:val="24"/>
                <w:szCs w:val="24"/>
              </w:rPr>
              <w:t>похибки</w:t>
            </w:r>
            <w:proofErr w:type="spellEnd"/>
          </w:p>
        </w:tc>
        <w:tc>
          <w:tcPr>
            <w:tcW w:w="992" w:type="dxa"/>
          </w:tcPr>
          <w:p w:rsidR="007B7F9A" w:rsidRPr="00960655" w:rsidRDefault="008449C1" w:rsidP="008449C1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7B7F9A" w:rsidRPr="00960655" w:rsidRDefault="007B7F9A" w:rsidP="008449C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="008449C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2.</w:t>
            </w:r>
            <w:r w:rsidR="008449C1">
              <w:rPr>
                <w:sz w:val="24"/>
                <w:szCs w:val="24"/>
                <w:lang w:val="uk-UA"/>
              </w:rPr>
              <w:t>, 2.13., 2.16.</w:t>
            </w:r>
          </w:p>
        </w:tc>
      </w:tr>
    </w:tbl>
    <w:p w:rsidR="001D65DF" w:rsidRDefault="001D65DF" w:rsidP="001D65DF">
      <w:pPr>
        <w:widowControl w:val="0"/>
        <w:spacing w:after="0" w:line="240" w:lineRule="auto"/>
        <w:rPr>
          <w:lang w:val="uk-UA"/>
        </w:rPr>
      </w:pPr>
    </w:p>
    <w:p w:rsidR="001D65DF" w:rsidRPr="001D65DF" w:rsidRDefault="001D65DF" w:rsidP="001D65DF">
      <w:pPr>
        <w:widowControl w:val="0"/>
        <w:spacing w:after="0" w:line="240" w:lineRule="auto"/>
        <w:rPr>
          <w:rFonts w:eastAsia="Calibri"/>
          <w:color w:val="auto"/>
          <w:sz w:val="24"/>
          <w:szCs w:val="24"/>
          <w:lang w:val="uk-UA"/>
        </w:rPr>
      </w:pPr>
    </w:p>
    <w:p w:rsidR="001D65DF" w:rsidRPr="001D65DF" w:rsidRDefault="001D65DF" w:rsidP="001D65DF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bCs/>
          <w:color w:val="auto"/>
          <w:sz w:val="24"/>
          <w:szCs w:val="24"/>
          <w:lang w:val="uk-UA"/>
        </w:rPr>
      </w:pPr>
      <w:bookmarkStart w:id="0" w:name="нарахуваннябалів"/>
      <w:r w:rsidRPr="001D65DF">
        <w:rPr>
          <w:rFonts w:eastAsia="Times New Roman"/>
          <w:b/>
          <w:color w:val="000000"/>
          <w:lang w:val="uk-UA"/>
        </w:rPr>
        <w:t>Критерії оцінювання результатів навчання</w:t>
      </w:r>
    </w:p>
    <w:bookmarkEnd w:id="0"/>
    <w:p w:rsidR="001D65DF" w:rsidRPr="001D65DF" w:rsidRDefault="001D65DF" w:rsidP="001D65DF">
      <w:pPr>
        <w:widowControl w:val="0"/>
        <w:shd w:val="clear" w:color="auto" w:fill="FFFFFF"/>
        <w:spacing w:after="0" w:line="240" w:lineRule="auto"/>
        <w:ind w:left="2410"/>
        <w:rPr>
          <w:rFonts w:eastAsia="Calibri"/>
          <w:color w:val="auto"/>
          <w:sz w:val="24"/>
          <w:szCs w:val="24"/>
        </w:rPr>
      </w:pPr>
      <w:r w:rsidRPr="001D65DF">
        <w:rPr>
          <w:rFonts w:eastAsia="Times New Roman"/>
          <w:b/>
          <w:bCs/>
          <w:color w:val="auto"/>
          <w:sz w:val="24"/>
          <w:szCs w:val="24"/>
          <w:lang w:val="uk-UA"/>
        </w:rPr>
        <w:t>Нарахування балів за виконання змістовного модуля</w:t>
      </w:r>
    </w:p>
    <w:p w:rsidR="001D65DF" w:rsidRPr="001D65DF" w:rsidRDefault="001D65DF" w:rsidP="001D65DF">
      <w:pPr>
        <w:widowControl w:val="0"/>
        <w:spacing w:after="245" w:line="1" w:lineRule="exact"/>
        <w:rPr>
          <w:rFonts w:eastAsia="Calibri"/>
          <w:color w:val="auto"/>
          <w:sz w:val="24"/>
          <w:szCs w:val="24"/>
        </w:rPr>
      </w:pPr>
    </w:p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826"/>
        <w:gridCol w:w="768"/>
        <w:gridCol w:w="1085"/>
        <w:gridCol w:w="624"/>
        <w:gridCol w:w="710"/>
        <w:gridCol w:w="1231"/>
        <w:gridCol w:w="614"/>
        <w:gridCol w:w="710"/>
      </w:tblGrid>
      <w:tr w:rsidR="001D65DF" w:rsidRPr="001D65DF" w:rsidTr="00431F74">
        <w:trPr>
          <w:trHeight w:hRule="exact" w:val="32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78" w:lineRule="exact"/>
              <w:ind w:left="187" w:right="178"/>
              <w:rPr>
                <w:rFonts w:eastAsia="Calibri"/>
                <w:color w:val="auto"/>
                <w:sz w:val="24"/>
                <w:szCs w:val="24"/>
              </w:rPr>
            </w:pP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>Вид роботи, що підлягає контролю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ind w:left="72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>Оцінні бали</w:t>
            </w:r>
          </w:p>
        </w:tc>
        <w:tc>
          <w:tcPr>
            <w:tcW w:w="4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1D65DF" w:rsidRPr="001D65DF" w:rsidTr="00431F74">
        <w:trPr>
          <w:trHeight w:hRule="exact" w:val="499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78" w:lineRule="exact"/>
              <w:ind w:left="187" w:right="178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ind w:left="72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>заочна</w:t>
            </w:r>
          </w:p>
        </w:tc>
      </w:tr>
      <w:tr w:rsidR="001D65DF" w:rsidRPr="001D65DF" w:rsidTr="00431F74">
        <w:trPr>
          <w:trHeight w:hRule="exact" w:val="5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78" w:lineRule="exact"/>
              <w:ind w:left="187" w:right="178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i/>
                <w:iCs/>
                <w:color w:val="auto"/>
                <w:sz w:val="24"/>
                <w:szCs w:val="24"/>
                <w:lang w:val="en-US"/>
              </w:rPr>
              <w:t>min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i/>
                <w:iCs/>
                <w:color w:val="auto"/>
                <w:sz w:val="24"/>
                <w:szCs w:val="24"/>
                <w:lang w:val="en-US"/>
              </w:rPr>
              <w:t>max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>Кіль-</w:t>
            </w:r>
            <w:proofErr w:type="spellStart"/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>ть</w:t>
            </w:r>
            <w:proofErr w:type="spellEnd"/>
            <w:r w:rsidRPr="001D65DF">
              <w:rPr>
                <w:rFonts w:eastAsia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74" w:lineRule="exact"/>
              <w:ind w:left="134" w:right="144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>Сумарні бали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>Кіль-</w:t>
            </w:r>
            <w:proofErr w:type="spellStart"/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>ть</w:t>
            </w:r>
            <w:proofErr w:type="spellEnd"/>
            <w:r w:rsidRPr="001D65DF">
              <w:rPr>
                <w:rFonts w:eastAsia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74" w:lineRule="exact"/>
              <w:ind w:left="130" w:right="144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>Сумарні бали</w:t>
            </w:r>
          </w:p>
        </w:tc>
      </w:tr>
      <w:tr w:rsidR="001D65DF" w:rsidRPr="001D65DF" w:rsidTr="00431F74">
        <w:trPr>
          <w:trHeight w:hRule="exact" w:val="288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i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i/>
                <w:color w:val="auto"/>
                <w:sz w:val="24"/>
                <w:szCs w:val="24"/>
                <w:lang w:val="en-US"/>
              </w:rPr>
              <w:t>min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i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i/>
                <w:color w:val="auto"/>
                <w:sz w:val="24"/>
                <w:szCs w:val="24"/>
                <w:lang w:val="en-US"/>
              </w:rPr>
              <w:t>m</w:t>
            </w:r>
            <w:r w:rsidRPr="001D65DF">
              <w:rPr>
                <w:rFonts w:eastAsia="Times New Roman"/>
                <w:i/>
                <w:color w:val="auto"/>
                <w:sz w:val="24"/>
                <w:szCs w:val="24"/>
                <w:lang w:val="uk-UA"/>
              </w:rPr>
              <w:t>ах</w:t>
            </w:r>
          </w:p>
        </w:tc>
        <w:tc>
          <w:tcPr>
            <w:tcW w:w="1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i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i/>
                <w:color w:val="auto"/>
                <w:sz w:val="24"/>
                <w:szCs w:val="24"/>
                <w:lang w:val="en-US"/>
              </w:rPr>
              <w:t>min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i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i/>
                <w:color w:val="auto"/>
                <w:sz w:val="24"/>
                <w:szCs w:val="24"/>
                <w:lang w:val="en-US"/>
              </w:rPr>
              <w:t>m</w:t>
            </w:r>
            <w:r w:rsidRPr="001D65DF">
              <w:rPr>
                <w:rFonts w:eastAsia="Times New Roman"/>
                <w:i/>
                <w:color w:val="auto"/>
                <w:sz w:val="24"/>
                <w:szCs w:val="24"/>
                <w:lang w:val="uk-UA"/>
              </w:rPr>
              <w:t>ах</w:t>
            </w:r>
          </w:p>
        </w:tc>
      </w:tr>
      <w:tr w:rsidR="001D65DF" w:rsidRPr="001D65DF" w:rsidTr="00431F74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9403BC">
            <w:pPr>
              <w:widowControl w:val="0"/>
              <w:shd w:val="clear" w:color="auto" w:fill="FFFFFF"/>
              <w:spacing w:after="0" w:line="240" w:lineRule="auto"/>
              <w:ind w:left="1411"/>
              <w:jc w:val="center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1D65DF">
              <w:rPr>
                <w:rFonts w:eastAsia="Calibri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9403B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1D65DF">
              <w:rPr>
                <w:rFonts w:eastAsia="Calibr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9403B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2"/>
                <w:szCs w:val="22"/>
                <w:lang w:val="uk-UA"/>
              </w:rPr>
            </w:pPr>
            <w:r w:rsidRPr="001D65DF">
              <w:rPr>
                <w:rFonts w:eastAsia="Calibri"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9403B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1D65DF">
              <w:rPr>
                <w:rFonts w:eastAsia="Calibri"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9403B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1D65DF">
              <w:rPr>
                <w:rFonts w:eastAsia="Calibri"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9403B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1D65DF">
              <w:rPr>
                <w:rFonts w:eastAsia="Calibri"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9403B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1D65DF">
              <w:rPr>
                <w:rFonts w:eastAsia="Calibri"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9403B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1D65DF">
              <w:rPr>
                <w:rFonts w:eastAsia="Calibri"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9403B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1D65DF">
              <w:rPr>
                <w:rFonts w:eastAsia="Calibri"/>
                <w:color w:val="auto"/>
                <w:sz w:val="22"/>
                <w:szCs w:val="22"/>
                <w:lang w:val="uk-UA"/>
              </w:rPr>
              <w:t>9</w:t>
            </w:r>
          </w:p>
        </w:tc>
      </w:tr>
      <w:tr w:rsidR="001D65DF" w:rsidRPr="00374636" w:rsidTr="00431F74">
        <w:trPr>
          <w:trHeight w:hRule="exact" w:val="350"/>
        </w:trPr>
        <w:tc>
          <w:tcPr>
            <w:tcW w:w="9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374636" w:rsidRDefault="001D65DF" w:rsidP="001D65DF">
            <w:pPr>
              <w:widowControl w:val="0"/>
              <w:shd w:val="clear" w:color="auto" w:fill="FFFFFF"/>
              <w:spacing w:after="0" w:line="240" w:lineRule="auto"/>
              <w:ind w:left="341"/>
              <w:rPr>
                <w:rFonts w:eastAsia="Calibri"/>
                <w:color w:val="auto"/>
                <w:sz w:val="24"/>
                <w:szCs w:val="24"/>
              </w:rPr>
            </w:pP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 xml:space="preserve">Змістовий модуль </w:t>
            </w:r>
            <w:r w:rsidRPr="001D65DF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1</w:t>
            </w: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>.</w:t>
            </w:r>
            <w:r w:rsidR="00374636">
              <w:t xml:space="preserve"> </w:t>
            </w:r>
            <w:r w:rsidR="00374636" w:rsidRPr="00374636">
              <w:rPr>
                <w:rFonts w:eastAsia="Times New Roman"/>
                <w:color w:val="auto"/>
                <w:sz w:val="24"/>
                <w:szCs w:val="24"/>
                <w:lang w:val="uk-UA"/>
              </w:rPr>
              <w:t>Виміри в компресорній техніці</w:t>
            </w:r>
          </w:p>
        </w:tc>
      </w:tr>
      <w:tr w:rsidR="001D65DF" w:rsidRPr="001D65DF" w:rsidTr="00431F74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64" w:lineRule="exact"/>
              <w:ind w:left="14" w:right="264" w:firstLine="5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>Виконання лабораторних 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F37A13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</w:t>
            </w:r>
            <w:r w:rsidR="006830BA">
              <w:rPr>
                <w:rFonts w:eastAsia="Calibri"/>
                <w:color w:val="auto"/>
                <w:sz w:val="24"/>
                <w:szCs w:val="24"/>
                <w:lang w:val="uk-UA"/>
              </w:rPr>
              <w:t>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AA3A38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1D65DF">
              <w:rPr>
                <w:rFonts w:eastAsia="Calibri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6830BA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AA3A38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</w:tr>
      <w:tr w:rsidR="00374636" w:rsidRPr="001D65DF" w:rsidTr="00431F74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636" w:rsidRPr="001D65DF" w:rsidRDefault="00374636" w:rsidP="00374636">
            <w:pPr>
              <w:widowControl w:val="0"/>
              <w:shd w:val="clear" w:color="auto" w:fill="FFFFFF"/>
              <w:spacing w:after="0" w:line="264" w:lineRule="exact"/>
              <w:ind w:left="14" w:right="264" w:firstLine="5"/>
              <w:rPr>
                <w:rFonts w:eastAsia="Times New Roman"/>
                <w:color w:val="auto"/>
                <w:sz w:val="24"/>
                <w:szCs w:val="24"/>
                <w:lang w:val="uk-UA"/>
              </w:rPr>
            </w:pPr>
            <w:r w:rsidRPr="00374636">
              <w:rPr>
                <w:rFonts w:eastAsia="Times New Roman"/>
                <w:color w:val="auto"/>
                <w:sz w:val="24"/>
                <w:szCs w:val="24"/>
                <w:lang w:val="uk-UA"/>
              </w:rPr>
              <w:t xml:space="preserve">Виконання практичних </w:t>
            </w:r>
            <w:r>
              <w:rPr>
                <w:rFonts w:eastAsia="Times New Roman"/>
                <w:color w:val="auto"/>
                <w:sz w:val="24"/>
                <w:szCs w:val="24"/>
                <w:lang w:val="uk-UA"/>
              </w:rPr>
              <w:t>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636" w:rsidRPr="001D65DF" w:rsidRDefault="00374636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636" w:rsidRPr="001D65DF" w:rsidRDefault="006830BA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636" w:rsidRPr="001D65DF" w:rsidRDefault="00F37A13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636" w:rsidRPr="001D65DF" w:rsidRDefault="00F37A13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636" w:rsidRPr="001D65DF" w:rsidRDefault="006830BA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636" w:rsidRPr="001D65DF" w:rsidRDefault="00374636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636" w:rsidRPr="001D65DF" w:rsidRDefault="00374636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636" w:rsidRPr="001D65DF" w:rsidRDefault="00374636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</w:tr>
      <w:tr w:rsidR="001D65DF" w:rsidRPr="001D65DF" w:rsidTr="00431F74">
        <w:trPr>
          <w:trHeight w:hRule="exact" w:val="5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74" w:lineRule="exact"/>
              <w:ind w:left="14" w:right="667" w:hanging="5"/>
              <w:rPr>
                <w:rFonts w:eastAsia="Calibri"/>
                <w:color w:val="auto"/>
                <w:sz w:val="24"/>
                <w:szCs w:val="24"/>
              </w:rPr>
            </w:pP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1D65DF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6830BA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6830BA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6830BA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6830BA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</w:tr>
      <w:tr w:rsidR="001D65DF" w:rsidRPr="001D65DF" w:rsidTr="00431F74">
        <w:trPr>
          <w:trHeight w:hRule="exact" w:val="52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614F73">
            <w:pPr>
              <w:widowControl w:val="0"/>
              <w:shd w:val="clear" w:color="auto" w:fill="FFFFFF"/>
              <w:spacing w:after="0" w:line="240" w:lineRule="auto"/>
              <w:ind w:left="10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 xml:space="preserve">Підготовка до лабораторних </w:t>
            </w:r>
            <w:proofErr w:type="spellStart"/>
            <w:r w:rsidR="00614F73">
              <w:rPr>
                <w:rFonts w:eastAsia="Times New Roman"/>
                <w:color w:val="auto"/>
                <w:sz w:val="24"/>
                <w:szCs w:val="24"/>
                <w:lang w:val="uk-UA"/>
              </w:rPr>
              <w:t>робит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1D65DF">
              <w:rPr>
                <w:rFonts w:eastAsia="Calibri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6830BA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1D65DF">
              <w:rPr>
                <w:rFonts w:eastAsia="Calibri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1D65DF">
              <w:rPr>
                <w:rFonts w:eastAsia="Calibri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6830BA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</w:tr>
      <w:tr w:rsidR="00374636" w:rsidRPr="001D65DF" w:rsidTr="00431F74">
        <w:trPr>
          <w:trHeight w:hRule="exact" w:val="52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636" w:rsidRPr="001D65DF" w:rsidRDefault="00374636" w:rsidP="001D65DF">
            <w:pPr>
              <w:widowControl w:val="0"/>
              <w:shd w:val="clear" w:color="auto" w:fill="FFFFFF"/>
              <w:spacing w:after="0" w:line="240" w:lineRule="auto"/>
              <w:ind w:left="10"/>
              <w:rPr>
                <w:rFonts w:eastAsia="Times New Roman"/>
                <w:color w:val="auto"/>
                <w:sz w:val="24"/>
                <w:szCs w:val="24"/>
                <w:lang w:val="uk-UA"/>
              </w:rPr>
            </w:pP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 xml:space="preserve">Підготовка до </w:t>
            </w:r>
            <w:r w:rsidRPr="00374636">
              <w:rPr>
                <w:rFonts w:eastAsia="Times New Roman"/>
                <w:color w:val="auto"/>
                <w:sz w:val="24"/>
                <w:szCs w:val="24"/>
                <w:lang w:val="uk-UA"/>
              </w:rPr>
              <w:t>практичних</w:t>
            </w: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636" w:rsidRPr="001D65DF" w:rsidRDefault="006830BA" w:rsidP="00F37A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0,5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636" w:rsidRPr="001D65DF" w:rsidRDefault="006830BA" w:rsidP="00F37A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636" w:rsidRPr="001D65DF" w:rsidRDefault="00F37A13" w:rsidP="00F37A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636" w:rsidRPr="001D65DF" w:rsidRDefault="006830BA" w:rsidP="00F37A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636" w:rsidRPr="001D65DF" w:rsidRDefault="006830BA" w:rsidP="00F37A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636" w:rsidRPr="001D65DF" w:rsidRDefault="00374636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636" w:rsidRPr="001D65DF" w:rsidRDefault="00374636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636" w:rsidRPr="001D65DF" w:rsidRDefault="00374636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</w:tr>
      <w:tr w:rsidR="001D65DF" w:rsidRPr="001D65DF" w:rsidTr="00431F74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69" w:lineRule="exact"/>
              <w:ind w:left="29" w:right="106" w:firstLine="10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>Виконання індивідуальних завдань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6830BA" w:rsidP="00F37A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  <w:r w:rsidR="00AA3A38">
              <w:rPr>
                <w:rFonts w:eastAsia="Calibri"/>
                <w:color w:val="auto"/>
                <w:sz w:val="24"/>
                <w:szCs w:val="24"/>
                <w:lang w:val="uk-UA"/>
              </w:rPr>
              <w:t>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AA3A38" w:rsidP="00F37A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6830BA" w:rsidP="00F37A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AA3A38" w:rsidP="00F37A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AA3A38" w:rsidP="00F37A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</w:tr>
      <w:tr w:rsidR="001D65DF" w:rsidRPr="001D65DF" w:rsidTr="00431F74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ind w:left="29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 xml:space="preserve">Проміжна </w:t>
            </w: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Calibri"/>
                <w:color w:val="auto"/>
                <w:sz w:val="24"/>
                <w:szCs w:val="24"/>
                <w:lang w:val="uk-U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</w:tr>
      <w:tr w:rsidR="001D65DF" w:rsidRPr="001D65DF" w:rsidTr="00431F74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74" w:lineRule="exact"/>
              <w:ind w:left="19" w:right="682" w:firstLine="10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Calibri"/>
                <w:color w:val="auto"/>
                <w:sz w:val="24"/>
                <w:szCs w:val="24"/>
                <w:lang w:val="uk-UA"/>
              </w:rPr>
              <w:t>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Calibri"/>
                <w:color w:val="auto"/>
                <w:sz w:val="24"/>
                <w:szCs w:val="24"/>
                <w:lang w:val="uk-U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</w:tr>
      <w:tr w:rsidR="001D65DF" w:rsidRPr="001D65DF" w:rsidTr="00431F74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 xml:space="preserve">Оцінка за </w:t>
            </w:r>
            <w:r w:rsidRPr="001D65DF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змістовий</w:t>
            </w:r>
          </w:p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Times New Roman"/>
                <w:color w:val="auto"/>
                <w:sz w:val="24"/>
                <w:szCs w:val="24"/>
                <w:lang w:val="uk-UA"/>
              </w:rPr>
              <w:t xml:space="preserve">модуль </w:t>
            </w:r>
            <w:r w:rsidRPr="001D65DF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Calibri"/>
                <w:b/>
                <w:color w:val="auto"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3746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  <w:lang w:val="en-US"/>
              </w:rPr>
            </w:pPr>
            <w:r w:rsidRPr="001D65DF">
              <w:rPr>
                <w:rFonts w:eastAsia="Calibri"/>
                <w:b/>
                <w:bCs/>
                <w:color w:val="auto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DF" w:rsidRPr="001D65DF" w:rsidRDefault="001D65DF" w:rsidP="001D65DF">
            <w:pPr>
              <w:widowControl w:val="0"/>
              <w:shd w:val="clear" w:color="auto" w:fill="FFFFFF"/>
              <w:spacing w:after="0" w:line="240" w:lineRule="auto"/>
              <w:rPr>
                <w:rFonts w:eastAsia="Calibri"/>
                <w:b/>
                <w:color w:val="auto"/>
                <w:sz w:val="24"/>
                <w:szCs w:val="24"/>
                <w:lang w:val="en-US"/>
              </w:rPr>
            </w:pPr>
          </w:p>
        </w:tc>
      </w:tr>
    </w:tbl>
    <w:p w:rsidR="001D65DF" w:rsidRPr="001D65DF" w:rsidRDefault="001D65DF" w:rsidP="001D65DF">
      <w:pPr>
        <w:widowControl w:val="0"/>
        <w:spacing w:after="0" w:line="240" w:lineRule="auto"/>
        <w:ind w:left="360"/>
        <w:rPr>
          <w:rFonts w:eastAsia="Calibri"/>
          <w:color w:val="auto"/>
          <w:sz w:val="24"/>
          <w:szCs w:val="24"/>
          <w:lang w:val="uk-UA"/>
        </w:rPr>
      </w:pPr>
    </w:p>
    <w:p w:rsidR="003667F8" w:rsidRDefault="003667F8" w:rsidP="001D65DF">
      <w:pPr>
        <w:widowControl w:val="0"/>
        <w:shd w:val="clear" w:color="auto" w:fill="FFFFFF"/>
        <w:tabs>
          <w:tab w:val="left" w:pos="950"/>
        </w:tabs>
        <w:spacing w:after="0" w:line="278" w:lineRule="exact"/>
        <w:ind w:left="710" w:right="-425"/>
        <w:mirrorIndents/>
        <w:jc w:val="center"/>
        <w:rPr>
          <w:rFonts w:eastAsia="Calibri"/>
          <w:b/>
          <w:color w:val="auto"/>
          <w:lang w:val="uk-UA"/>
        </w:rPr>
      </w:pPr>
      <w:bookmarkStart w:id="1" w:name="інформацресурс"/>
    </w:p>
    <w:p w:rsidR="003667F8" w:rsidRDefault="003667F8" w:rsidP="001D65DF">
      <w:pPr>
        <w:widowControl w:val="0"/>
        <w:shd w:val="clear" w:color="auto" w:fill="FFFFFF"/>
        <w:tabs>
          <w:tab w:val="left" w:pos="950"/>
        </w:tabs>
        <w:spacing w:after="0" w:line="278" w:lineRule="exact"/>
        <w:ind w:left="710" w:right="-425"/>
        <w:mirrorIndents/>
        <w:jc w:val="center"/>
        <w:rPr>
          <w:rFonts w:eastAsia="Calibri"/>
          <w:b/>
          <w:color w:val="auto"/>
          <w:lang w:val="uk-UA"/>
        </w:rPr>
      </w:pPr>
    </w:p>
    <w:p w:rsidR="008449C1" w:rsidRDefault="008449C1" w:rsidP="001D65DF">
      <w:pPr>
        <w:widowControl w:val="0"/>
        <w:shd w:val="clear" w:color="auto" w:fill="FFFFFF"/>
        <w:tabs>
          <w:tab w:val="left" w:pos="950"/>
        </w:tabs>
        <w:spacing w:after="0" w:line="278" w:lineRule="exact"/>
        <w:ind w:left="710" w:right="-425"/>
        <w:mirrorIndents/>
        <w:jc w:val="center"/>
        <w:rPr>
          <w:rFonts w:eastAsia="Calibri"/>
          <w:b/>
          <w:color w:val="auto"/>
          <w:lang w:val="uk-UA"/>
        </w:rPr>
      </w:pPr>
    </w:p>
    <w:p w:rsidR="008449C1" w:rsidRDefault="008449C1" w:rsidP="001D65DF">
      <w:pPr>
        <w:widowControl w:val="0"/>
        <w:shd w:val="clear" w:color="auto" w:fill="FFFFFF"/>
        <w:tabs>
          <w:tab w:val="left" w:pos="950"/>
        </w:tabs>
        <w:spacing w:after="0" w:line="278" w:lineRule="exact"/>
        <w:ind w:left="710" w:right="-425"/>
        <w:mirrorIndents/>
        <w:jc w:val="center"/>
        <w:rPr>
          <w:rFonts w:eastAsia="Calibri"/>
          <w:b/>
          <w:color w:val="auto"/>
          <w:lang w:val="uk-UA"/>
        </w:rPr>
      </w:pPr>
    </w:p>
    <w:p w:rsidR="001D65DF" w:rsidRPr="001D65DF" w:rsidRDefault="001D65DF" w:rsidP="001D65DF">
      <w:pPr>
        <w:widowControl w:val="0"/>
        <w:shd w:val="clear" w:color="auto" w:fill="FFFFFF"/>
        <w:tabs>
          <w:tab w:val="left" w:pos="950"/>
        </w:tabs>
        <w:spacing w:after="0" w:line="278" w:lineRule="exact"/>
        <w:ind w:left="710" w:right="-425"/>
        <w:mirrorIndents/>
        <w:jc w:val="center"/>
        <w:rPr>
          <w:rFonts w:eastAsia="Calibri"/>
          <w:b/>
          <w:color w:val="auto"/>
          <w:lang w:val="uk-UA"/>
        </w:rPr>
      </w:pPr>
      <w:r w:rsidRPr="001D65DF">
        <w:rPr>
          <w:rFonts w:eastAsia="Calibri"/>
          <w:b/>
          <w:color w:val="auto"/>
          <w:lang w:val="uk-UA"/>
        </w:rPr>
        <w:lastRenderedPageBreak/>
        <w:t>4. Інформаційні ресурси</w:t>
      </w:r>
    </w:p>
    <w:bookmarkEnd w:id="1"/>
    <w:p w:rsidR="001D65DF" w:rsidRPr="001D65DF" w:rsidRDefault="001D65DF" w:rsidP="001D65DF">
      <w:pPr>
        <w:widowControl w:val="0"/>
        <w:shd w:val="clear" w:color="auto" w:fill="FFFFFF"/>
        <w:tabs>
          <w:tab w:val="left" w:pos="950"/>
        </w:tabs>
        <w:spacing w:after="0" w:line="278" w:lineRule="exact"/>
        <w:ind w:left="710" w:right="-425"/>
        <w:mirrorIndents/>
        <w:jc w:val="center"/>
        <w:rPr>
          <w:rFonts w:eastAsia="Calibri"/>
          <w:color w:val="auto"/>
          <w:lang w:val="uk-UA"/>
        </w:rPr>
      </w:pPr>
    </w:p>
    <w:p w:rsidR="00EC43D6" w:rsidRPr="00122F34" w:rsidRDefault="00EC43D6" w:rsidP="00122F34">
      <w:pPr>
        <w:spacing w:after="0" w:line="240" w:lineRule="auto"/>
        <w:ind w:firstLine="567"/>
        <w:contextualSpacing/>
        <w:jc w:val="both"/>
        <w:rPr>
          <w:lang w:val="uk-UA"/>
        </w:rPr>
      </w:pPr>
      <w:r w:rsidRPr="00122F34">
        <w:rPr>
          <w:rFonts w:eastAsia="Times New Roman"/>
          <w:color w:val="auto"/>
          <w:lang w:val="uk-UA" w:eastAsia="ar-SA"/>
        </w:rPr>
        <w:t xml:space="preserve">1. </w:t>
      </w:r>
      <w:r w:rsidR="00122F34" w:rsidRPr="00122F34">
        <w:rPr>
          <w:lang w:val="uk-UA"/>
        </w:rPr>
        <w:t>Мельников В.Д.</w:t>
      </w:r>
      <w:r w:rsidR="00122F34" w:rsidRPr="00122F34">
        <w:rPr>
          <w:b/>
          <w:lang w:val="uk-UA"/>
        </w:rPr>
        <w:t xml:space="preserve"> </w:t>
      </w:r>
      <w:r w:rsidR="0082734D">
        <w:rPr>
          <w:lang w:val="uk-UA"/>
        </w:rPr>
        <w:t>Вимірювання в компресорної техні</w:t>
      </w:r>
      <w:r w:rsidR="00122F34" w:rsidRPr="00122F34">
        <w:rPr>
          <w:lang w:val="uk-UA"/>
        </w:rPr>
        <w:t>ці</w:t>
      </w:r>
      <w:r w:rsidR="00122F34">
        <w:rPr>
          <w:lang w:val="uk-UA"/>
        </w:rPr>
        <w:t>.</w:t>
      </w:r>
      <w:r w:rsidR="00122F34" w:rsidRPr="00122F34">
        <w:rPr>
          <w:lang w:val="uk-UA"/>
        </w:rPr>
        <w:t xml:space="preserve"> Навчальний посібник. </w:t>
      </w:r>
      <w:r w:rsidR="00122F34">
        <w:rPr>
          <w:lang w:val="uk-UA"/>
        </w:rPr>
        <w:t>ОНАХТ.</w:t>
      </w:r>
      <w:r w:rsidR="00122F34" w:rsidRPr="00122F34">
        <w:rPr>
          <w:lang w:val="uk-UA"/>
        </w:rPr>
        <w:t xml:space="preserve"> 2013. – 71</w:t>
      </w:r>
      <w:r w:rsidR="00122F34" w:rsidRPr="00122F34">
        <w:rPr>
          <w:lang w:val="en-US"/>
        </w:rPr>
        <w:t>c</w:t>
      </w:r>
      <w:r w:rsidR="00122F34" w:rsidRPr="00122F34">
        <w:rPr>
          <w:lang w:val="uk-UA"/>
        </w:rPr>
        <w:t>.</w:t>
      </w:r>
    </w:p>
    <w:p w:rsidR="00CA2389" w:rsidRPr="00CA2389" w:rsidRDefault="00EC43D6" w:rsidP="00122F34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auto"/>
          <w:lang w:val="uk-UA" w:eastAsia="ar-SA"/>
        </w:rPr>
      </w:pPr>
      <w:r w:rsidRPr="00122F34">
        <w:rPr>
          <w:rFonts w:eastAsia="Times New Roman"/>
          <w:color w:val="auto"/>
          <w:lang w:val="uk-UA" w:eastAsia="ar-SA"/>
        </w:rPr>
        <w:t>2</w:t>
      </w:r>
      <w:r w:rsidR="00CA2389" w:rsidRPr="00122F34">
        <w:rPr>
          <w:rFonts w:eastAsia="Times New Roman"/>
          <w:color w:val="auto"/>
          <w:lang w:val="uk-UA" w:eastAsia="ar-SA"/>
        </w:rPr>
        <w:t xml:space="preserve">. </w:t>
      </w:r>
      <w:proofErr w:type="spellStart"/>
      <w:r w:rsidR="00CA2389" w:rsidRPr="00122F34">
        <w:rPr>
          <w:rFonts w:eastAsia="Times New Roman"/>
          <w:color w:val="auto"/>
          <w:lang w:val="uk-UA" w:eastAsia="ar-SA"/>
        </w:rPr>
        <w:t>Нуждин</w:t>
      </w:r>
      <w:proofErr w:type="spellEnd"/>
      <w:r w:rsidR="00CA2389" w:rsidRPr="00122F34">
        <w:rPr>
          <w:rFonts w:eastAsia="Times New Roman"/>
          <w:color w:val="auto"/>
          <w:lang w:val="uk-UA" w:eastAsia="ar-SA"/>
        </w:rPr>
        <w:t xml:space="preserve"> А.С.,</w:t>
      </w:r>
      <w:proofErr w:type="spellStart"/>
      <w:r w:rsidR="00CA2389" w:rsidRPr="00122F34">
        <w:rPr>
          <w:rFonts w:eastAsia="Times New Roman"/>
          <w:color w:val="auto"/>
          <w:lang w:val="uk-UA" w:eastAsia="ar-SA"/>
        </w:rPr>
        <w:t>Ужанский</w:t>
      </w:r>
      <w:proofErr w:type="spellEnd"/>
      <w:r w:rsidR="00CA2389" w:rsidRPr="00122F34">
        <w:rPr>
          <w:rFonts w:eastAsia="Times New Roman"/>
          <w:color w:val="auto"/>
          <w:lang w:val="uk-UA" w:eastAsia="ar-SA"/>
        </w:rPr>
        <w:t xml:space="preserve"> В.С. </w:t>
      </w:r>
      <w:proofErr w:type="spellStart"/>
      <w:r w:rsidR="00CA2389" w:rsidRPr="00122F34">
        <w:rPr>
          <w:rFonts w:eastAsia="Times New Roman"/>
          <w:color w:val="auto"/>
          <w:lang w:val="uk-UA" w:eastAsia="ar-SA"/>
        </w:rPr>
        <w:t>Измерения</w:t>
      </w:r>
      <w:proofErr w:type="spellEnd"/>
      <w:r w:rsidR="00CA2389" w:rsidRPr="00122F34">
        <w:rPr>
          <w:rFonts w:eastAsia="Times New Roman"/>
          <w:color w:val="auto"/>
          <w:lang w:val="uk-UA" w:eastAsia="ar-SA"/>
        </w:rPr>
        <w:t xml:space="preserve"> в </w:t>
      </w:r>
      <w:proofErr w:type="spellStart"/>
      <w:r w:rsidR="00CA2389" w:rsidRPr="00122F34">
        <w:rPr>
          <w:rFonts w:eastAsia="Times New Roman"/>
          <w:color w:val="auto"/>
          <w:lang w:val="uk-UA" w:eastAsia="ar-SA"/>
        </w:rPr>
        <w:t>холодильной</w:t>
      </w:r>
      <w:proofErr w:type="spellEnd"/>
      <w:r w:rsidR="00CA2389" w:rsidRPr="00122F34">
        <w:rPr>
          <w:rFonts w:eastAsia="Times New Roman"/>
          <w:color w:val="auto"/>
          <w:lang w:val="uk-UA" w:eastAsia="ar-SA"/>
        </w:rPr>
        <w:t xml:space="preserve"> </w:t>
      </w:r>
      <w:proofErr w:type="spellStart"/>
      <w:r w:rsidR="00CA2389" w:rsidRPr="00122F34">
        <w:rPr>
          <w:rFonts w:eastAsia="Times New Roman"/>
          <w:color w:val="auto"/>
          <w:lang w:val="uk-UA" w:eastAsia="ar-SA"/>
        </w:rPr>
        <w:t>технике</w:t>
      </w:r>
      <w:proofErr w:type="spellEnd"/>
      <w:r w:rsidR="00122F34">
        <w:rPr>
          <w:rFonts w:eastAsia="Times New Roman"/>
          <w:color w:val="auto"/>
          <w:lang w:val="uk-UA" w:eastAsia="ar-SA"/>
        </w:rPr>
        <w:t xml:space="preserve"> </w:t>
      </w:r>
      <w:r w:rsidR="00CA2389" w:rsidRPr="00CA2389">
        <w:rPr>
          <w:rFonts w:eastAsia="Times New Roman"/>
          <w:color w:val="auto"/>
          <w:lang w:val="uk-UA" w:eastAsia="ar-SA"/>
        </w:rPr>
        <w:t xml:space="preserve">М. </w:t>
      </w:r>
      <w:proofErr w:type="spellStart"/>
      <w:r w:rsidR="00CA2389" w:rsidRPr="00CA2389">
        <w:rPr>
          <w:rFonts w:eastAsia="Times New Roman"/>
          <w:color w:val="auto"/>
          <w:lang w:val="uk-UA" w:eastAsia="ar-SA"/>
        </w:rPr>
        <w:t>Агропромизд</w:t>
      </w:r>
      <w:proofErr w:type="spellEnd"/>
      <w:r w:rsidR="00CA2389" w:rsidRPr="00CA2389">
        <w:rPr>
          <w:rFonts w:eastAsia="Times New Roman"/>
          <w:color w:val="auto"/>
          <w:lang w:eastAsia="ar-SA"/>
        </w:rPr>
        <w:t>ат.1986-388с.</w:t>
      </w:r>
    </w:p>
    <w:p w:rsidR="00431F74" w:rsidRPr="00431F74" w:rsidRDefault="00431F74" w:rsidP="00431F7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auto"/>
          <w:lang w:val="uk-UA" w:eastAsia="ar-SA"/>
        </w:rPr>
      </w:pPr>
      <w:r>
        <w:rPr>
          <w:rFonts w:eastAsia="Times New Roman"/>
          <w:color w:val="auto"/>
          <w:lang w:eastAsia="ar-SA"/>
        </w:rPr>
        <w:t>3</w:t>
      </w:r>
      <w:r w:rsidRPr="00CA2389">
        <w:rPr>
          <w:rFonts w:eastAsia="Times New Roman"/>
          <w:color w:val="auto"/>
          <w:lang w:eastAsia="ar-SA"/>
        </w:rPr>
        <w:t>. Измерения в промышленности</w:t>
      </w:r>
      <w:r>
        <w:rPr>
          <w:rFonts w:eastAsia="Times New Roman"/>
          <w:color w:val="auto"/>
          <w:lang w:val="uk-UA" w:eastAsia="ar-SA"/>
        </w:rPr>
        <w:t xml:space="preserve">. </w:t>
      </w:r>
      <w:proofErr w:type="spellStart"/>
      <w:r>
        <w:rPr>
          <w:rFonts w:eastAsia="Times New Roman"/>
          <w:color w:val="auto"/>
          <w:lang w:val="uk-UA" w:eastAsia="ar-SA"/>
        </w:rPr>
        <w:t>Справочник</w:t>
      </w:r>
      <w:proofErr w:type="spellEnd"/>
      <w:r>
        <w:rPr>
          <w:rFonts w:eastAsia="Times New Roman"/>
          <w:color w:val="auto"/>
          <w:lang w:val="uk-UA" w:eastAsia="ar-SA"/>
        </w:rPr>
        <w:t xml:space="preserve">, в 3-х </w:t>
      </w:r>
      <w:proofErr w:type="spellStart"/>
      <w:r>
        <w:rPr>
          <w:rFonts w:eastAsia="Times New Roman"/>
          <w:color w:val="auto"/>
          <w:lang w:val="uk-UA" w:eastAsia="ar-SA"/>
        </w:rPr>
        <w:t>кн</w:t>
      </w:r>
      <w:proofErr w:type="spellEnd"/>
      <w:r>
        <w:rPr>
          <w:rFonts w:eastAsia="Times New Roman"/>
          <w:color w:val="auto"/>
          <w:lang w:val="uk-UA" w:eastAsia="ar-SA"/>
        </w:rPr>
        <w:t xml:space="preserve">. </w:t>
      </w:r>
      <w:proofErr w:type="spellStart"/>
      <w:r>
        <w:rPr>
          <w:rFonts w:eastAsia="Times New Roman"/>
          <w:color w:val="auto"/>
          <w:lang w:val="uk-UA" w:eastAsia="ar-SA"/>
        </w:rPr>
        <w:t>Кн</w:t>
      </w:r>
      <w:proofErr w:type="spellEnd"/>
      <w:r>
        <w:rPr>
          <w:rFonts w:eastAsia="Times New Roman"/>
          <w:color w:val="auto"/>
          <w:lang w:val="uk-UA" w:eastAsia="ar-SA"/>
        </w:rPr>
        <w:t xml:space="preserve">. 1. </w:t>
      </w:r>
      <w:proofErr w:type="spellStart"/>
      <w:r>
        <w:rPr>
          <w:rFonts w:eastAsia="Times New Roman"/>
          <w:color w:val="auto"/>
          <w:lang w:val="uk-UA" w:eastAsia="ar-SA"/>
        </w:rPr>
        <w:t>Теоретические</w:t>
      </w:r>
      <w:proofErr w:type="spellEnd"/>
      <w:r>
        <w:rPr>
          <w:rFonts w:eastAsia="Times New Roman"/>
          <w:color w:val="auto"/>
          <w:lang w:val="uk-UA" w:eastAsia="ar-SA"/>
        </w:rPr>
        <w:t xml:space="preserve"> </w:t>
      </w:r>
      <w:proofErr w:type="spellStart"/>
      <w:r>
        <w:rPr>
          <w:rFonts w:eastAsia="Times New Roman"/>
          <w:color w:val="auto"/>
          <w:lang w:val="uk-UA" w:eastAsia="ar-SA"/>
        </w:rPr>
        <w:t>основы</w:t>
      </w:r>
      <w:proofErr w:type="spellEnd"/>
      <w:r>
        <w:rPr>
          <w:rFonts w:eastAsia="Times New Roman"/>
          <w:color w:val="auto"/>
          <w:lang w:val="uk-UA" w:eastAsia="ar-SA"/>
        </w:rPr>
        <w:t xml:space="preserve">. Пер. с </w:t>
      </w:r>
      <w:proofErr w:type="spellStart"/>
      <w:r>
        <w:rPr>
          <w:rFonts w:eastAsia="Times New Roman"/>
          <w:color w:val="auto"/>
          <w:lang w:val="uk-UA" w:eastAsia="ar-SA"/>
        </w:rPr>
        <w:t>нем</w:t>
      </w:r>
      <w:proofErr w:type="spellEnd"/>
      <w:r>
        <w:rPr>
          <w:rFonts w:eastAsia="Times New Roman"/>
          <w:color w:val="auto"/>
          <w:lang w:val="uk-UA" w:eastAsia="ar-SA"/>
        </w:rPr>
        <w:t>. /</w:t>
      </w:r>
      <w:r w:rsidRPr="00CA2389">
        <w:rPr>
          <w:rFonts w:eastAsia="Times New Roman"/>
          <w:color w:val="auto"/>
          <w:lang w:eastAsia="ar-SA"/>
        </w:rPr>
        <w:t xml:space="preserve"> Под ред. П.</w:t>
      </w:r>
      <w:r>
        <w:rPr>
          <w:rFonts w:eastAsia="Times New Roman"/>
          <w:color w:val="auto"/>
          <w:lang w:val="uk-UA" w:eastAsia="ar-SA"/>
        </w:rPr>
        <w:t xml:space="preserve"> </w:t>
      </w:r>
      <w:r>
        <w:rPr>
          <w:rFonts w:eastAsia="Times New Roman"/>
          <w:color w:val="auto"/>
          <w:lang w:eastAsia="ar-SA"/>
        </w:rPr>
        <w:t>Профоса. М.: Металлургия, 199</w:t>
      </w:r>
      <w:r w:rsidRPr="00CA2389">
        <w:rPr>
          <w:rFonts w:eastAsia="Times New Roman"/>
          <w:color w:val="auto"/>
          <w:lang w:eastAsia="ar-SA"/>
        </w:rPr>
        <w:t>0</w:t>
      </w:r>
      <w:r>
        <w:rPr>
          <w:rFonts w:eastAsia="Times New Roman"/>
          <w:color w:val="auto"/>
          <w:lang w:eastAsia="ar-SA"/>
        </w:rPr>
        <w:t xml:space="preserve">. </w:t>
      </w:r>
      <w:r w:rsidRPr="00CA2389">
        <w:rPr>
          <w:rFonts w:eastAsia="Times New Roman"/>
          <w:color w:val="auto"/>
          <w:lang w:eastAsia="ar-SA"/>
        </w:rPr>
        <w:t>-</w:t>
      </w:r>
      <w:r>
        <w:rPr>
          <w:rFonts w:eastAsia="Times New Roman"/>
          <w:color w:val="auto"/>
          <w:lang w:eastAsia="ar-SA"/>
        </w:rPr>
        <w:t xml:space="preserve">492 </w:t>
      </w:r>
      <w:r w:rsidRPr="00CA2389">
        <w:rPr>
          <w:rFonts w:eastAsia="Times New Roman"/>
          <w:color w:val="auto"/>
          <w:lang w:eastAsia="ar-SA"/>
        </w:rPr>
        <w:t>с.</w:t>
      </w:r>
    </w:p>
    <w:p w:rsidR="00CA2389" w:rsidRDefault="00431F74" w:rsidP="00122F3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>4</w:t>
      </w:r>
      <w:r w:rsidR="00CA2389" w:rsidRPr="00CA2389">
        <w:rPr>
          <w:rFonts w:eastAsia="Times New Roman"/>
          <w:color w:val="auto"/>
          <w:lang w:eastAsia="ar-SA"/>
        </w:rPr>
        <w:t>. Измерения в промышленности</w:t>
      </w:r>
      <w:r w:rsidR="005F110E">
        <w:rPr>
          <w:rFonts w:eastAsia="Times New Roman"/>
          <w:color w:val="auto"/>
          <w:lang w:val="uk-UA" w:eastAsia="ar-SA"/>
        </w:rPr>
        <w:t xml:space="preserve">. </w:t>
      </w:r>
      <w:proofErr w:type="spellStart"/>
      <w:r w:rsidR="005F110E">
        <w:rPr>
          <w:rFonts w:eastAsia="Times New Roman"/>
          <w:color w:val="auto"/>
          <w:lang w:val="uk-UA" w:eastAsia="ar-SA"/>
        </w:rPr>
        <w:t>Справочник</w:t>
      </w:r>
      <w:proofErr w:type="spellEnd"/>
      <w:r w:rsidR="005F110E">
        <w:rPr>
          <w:rFonts w:eastAsia="Times New Roman"/>
          <w:color w:val="auto"/>
          <w:lang w:val="uk-UA" w:eastAsia="ar-SA"/>
        </w:rPr>
        <w:t xml:space="preserve">, в 3-х </w:t>
      </w:r>
      <w:proofErr w:type="spellStart"/>
      <w:r w:rsidR="005F110E">
        <w:rPr>
          <w:rFonts w:eastAsia="Times New Roman"/>
          <w:color w:val="auto"/>
          <w:lang w:val="uk-UA" w:eastAsia="ar-SA"/>
        </w:rPr>
        <w:t>кн</w:t>
      </w:r>
      <w:proofErr w:type="spellEnd"/>
      <w:r w:rsidR="005F110E">
        <w:rPr>
          <w:rFonts w:eastAsia="Times New Roman"/>
          <w:color w:val="auto"/>
          <w:lang w:val="uk-UA" w:eastAsia="ar-SA"/>
        </w:rPr>
        <w:t xml:space="preserve">. </w:t>
      </w:r>
      <w:proofErr w:type="spellStart"/>
      <w:r>
        <w:rPr>
          <w:rFonts w:eastAsia="Times New Roman"/>
          <w:color w:val="auto"/>
          <w:lang w:val="uk-UA" w:eastAsia="ar-SA"/>
        </w:rPr>
        <w:t>Кн</w:t>
      </w:r>
      <w:proofErr w:type="spellEnd"/>
      <w:r>
        <w:rPr>
          <w:rFonts w:eastAsia="Times New Roman"/>
          <w:color w:val="auto"/>
          <w:lang w:val="uk-UA" w:eastAsia="ar-SA"/>
        </w:rPr>
        <w:t xml:space="preserve">. 2. </w:t>
      </w:r>
      <w:proofErr w:type="spellStart"/>
      <w:r>
        <w:rPr>
          <w:rFonts w:eastAsia="Times New Roman"/>
          <w:color w:val="auto"/>
          <w:lang w:val="uk-UA" w:eastAsia="ar-SA"/>
        </w:rPr>
        <w:t>Способы</w:t>
      </w:r>
      <w:proofErr w:type="spellEnd"/>
      <w:r>
        <w:rPr>
          <w:rFonts w:eastAsia="Times New Roman"/>
          <w:color w:val="auto"/>
          <w:lang w:val="uk-UA" w:eastAsia="ar-SA"/>
        </w:rPr>
        <w:t xml:space="preserve"> </w:t>
      </w:r>
      <w:proofErr w:type="spellStart"/>
      <w:r>
        <w:rPr>
          <w:rFonts w:eastAsia="Times New Roman"/>
          <w:color w:val="auto"/>
          <w:lang w:val="uk-UA" w:eastAsia="ar-SA"/>
        </w:rPr>
        <w:t>измерения</w:t>
      </w:r>
      <w:proofErr w:type="spellEnd"/>
      <w:r>
        <w:rPr>
          <w:rFonts w:eastAsia="Times New Roman"/>
          <w:color w:val="auto"/>
          <w:lang w:val="uk-UA" w:eastAsia="ar-SA"/>
        </w:rPr>
        <w:t xml:space="preserve"> и апаратура. Пер. с </w:t>
      </w:r>
      <w:proofErr w:type="spellStart"/>
      <w:r>
        <w:rPr>
          <w:rFonts w:eastAsia="Times New Roman"/>
          <w:color w:val="auto"/>
          <w:lang w:val="uk-UA" w:eastAsia="ar-SA"/>
        </w:rPr>
        <w:t>нем</w:t>
      </w:r>
      <w:proofErr w:type="spellEnd"/>
      <w:r>
        <w:rPr>
          <w:rFonts w:eastAsia="Times New Roman"/>
          <w:color w:val="auto"/>
          <w:lang w:val="uk-UA" w:eastAsia="ar-SA"/>
        </w:rPr>
        <w:t>. /</w:t>
      </w:r>
      <w:r w:rsidR="00CA2389" w:rsidRPr="00CA2389">
        <w:rPr>
          <w:rFonts w:eastAsia="Times New Roman"/>
          <w:color w:val="auto"/>
          <w:lang w:eastAsia="ar-SA"/>
        </w:rPr>
        <w:t xml:space="preserve"> Под ред. П.</w:t>
      </w:r>
      <w:r w:rsidR="00122F34">
        <w:rPr>
          <w:rFonts w:eastAsia="Times New Roman"/>
          <w:color w:val="auto"/>
          <w:lang w:val="uk-UA" w:eastAsia="ar-SA"/>
        </w:rPr>
        <w:t xml:space="preserve"> </w:t>
      </w:r>
      <w:r>
        <w:rPr>
          <w:rFonts w:eastAsia="Times New Roman"/>
          <w:color w:val="auto"/>
          <w:lang w:eastAsia="ar-SA"/>
        </w:rPr>
        <w:t>Профоса. М.: Металлургия. 199</w:t>
      </w:r>
      <w:r w:rsidR="00CA2389" w:rsidRPr="00CA2389">
        <w:rPr>
          <w:rFonts w:eastAsia="Times New Roman"/>
          <w:color w:val="auto"/>
          <w:lang w:eastAsia="ar-SA"/>
        </w:rPr>
        <w:t>0</w:t>
      </w:r>
      <w:r>
        <w:rPr>
          <w:rFonts w:eastAsia="Times New Roman"/>
          <w:color w:val="auto"/>
          <w:lang w:eastAsia="ar-SA"/>
        </w:rPr>
        <w:t xml:space="preserve">, </w:t>
      </w:r>
      <w:r w:rsidR="00CA2389" w:rsidRPr="00CA2389">
        <w:rPr>
          <w:rFonts w:eastAsia="Times New Roman"/>
          <w:color w:val="auto"/>
          <w:lang w:eastAsia="ar-SA"/>
        </w:rPr>
        <w:t>-</w:t>
      </w:r>
      <w:r w:rsidR="00374636">
        <w:rPr>
          <w:rFonts w:eastAsia="Times New Roman"/>
          <w:color w:val="auto"/>
          <w:lang w:eastAsia="ar-SA"/>
        </w:rPr>
        <w:t>34</w:t>
      </w:r>
      <w:r>
        <w:rPr>
          <w:rFonts w:eastAsia="Times New Roman"/>
          <w:color w:val="auto"/>
          <w:lang w:eastAsia="ar-SA"/>
        </w:rPr>
        <w:t xml:space="preserve">4 </w:t>
      </w:r>
      <w:r w:rsidR="00CA2389" w:rsidRPr="00CA2389">
        <w:rPr>
          <w:rFonts w:eastAsia="Times New Roman"/>
          <w:color w:val="auto"/>
          <w:lang w:eastAsia="ar-SA"/>
        </w:rPr>
        <w:t>с.</w:t>
      </w:r>
    </w:p>
    <w:p w:rsidR="003667F8" w:rsidRDefault="00431F74" w:rsidP="008956D8">
      <w:pPr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Times New Roman"/>
          <w:color w:val="auto"/>
          <w:lang w:val="uk-UA" w:eastAsia="ar-SA"/>
        </w:rPr>
      </w:pPr>
      <w:r>
        <w:rPr>
          <w:rFonts w:eastAsia="Times New Roman"/>
          <w:color w:val="auto"/>
          <w:lang w:eastAsia="ar-SA"/>
        </w:rPr>
        <w:t xml:space="preserve">5. </w:t>
      </w:r>
      <w:r w:rsidRPr="00CA2389">
        <w:rPr>
          <w:rFonts w:eastAsia="Times New Roman"/>
          <w:color w:val="auto"/>
          <w:lang w:eastAsia="ar-SA"/>
        </w:rPr>
        <w:t>Измерения в промышленности</w:t>
      </w:r>
      <w:r>
        <w:rPr>
          <w:rFonts w:eastAsia="Times New Roman"/>
          <w:color w:val="auto"/>
          <w:lang w:val="uk-UA" w:eastAsia="ar-SA"/>
        </w:rPr>
        <w:t xml:space="preserve">. </w:t>
      </w:r>
      <w:proofErr w:type="spellStart"/>
      <w:r>
        <w:rPr>
          <w:rFonts w:eastAsia="Times New Roman"/>
          <w:color w:val="auto"/>
          <w:lang w:val="uk-UA" w:eastAsia="ar-SA"/>
        </w:rPr>
        <w:t>Справочник</w:t>
      </w:r>
      <w:proofErr w:type="spellEnd"/>
      <w:r>
        <w:rPr>
          <w:rFonts w:eastAsia="Times New Roman"/>
          <w:color w:val="auto"/>
          <w:lang w:val="uk-UA" w:eastAsia="ar-SA"/>
        </w:rPr>
        <w:t xml:space="preserve">, в 3-х </w:t>
      </w:r>
      <w:proofErr w:type="spellStart"/>
      <w:r>
        <w:rPr>
          <w:rFonts w:eastAsia="Times New Roman"/>
          <w:color w:val="auto"/>
          <w:lang w:val="uk-UA" w:eastAsia="ar-SA"/>
        </w:rPr>
        <w:t>кн</w:t>
      </w:r>
      <w:proofErr w:type="spellEnd"/>
      <w:r>
        <w:rPr>
          <w:rFonts w:eastAsia="Times New Roman"/>
          <w:color w:val="auto"/>
          <w:lang w:val="uk-UA" w:eastAsia="ar-SA"/>
        </w:rPr>
        <w:t xml:space="preserve">. </w:t>
      </w:r>
      <w:proofErr w:type="spellStart"/>
      <w:r>
        <w:rPr>
          <w:rFonts w:eastAsia="Times New Roman"/>
          <w:color w:val="auto"/>
          <w:lang w:val="uk-UA" w:eastAsia="ar-SA"/>
        </w:rPr>
        <w:t>Кн</w:t>
      </w:r>
      <w:proofErr w:type="spellEnd"/>
      <w:r>
        <w:rPr>
          <w:rFonts w:eastAsia="Times New Roman"/>
          <w:color w:val="auto"/>
          <w:lang w:val="uk-UA" w:eastAsia="ar-SA"/>
        </w:rPr>
        <w:t xml:space="preserve">. 2. </w:t>
      </w:r>
      <w:proofErr w:type="spellStart"/>
      <w:r>
        <w:rPr>
          <w:rFonts w:eastAsia="Times New Roman"/>
          <w:color w:val="auto"/>
          <w:lang w:val="uk-UA" w:eastAsia="ar-SA"/>
        </w:rPr>
        <w:t>Способы</w:t>
      </w:r>
      <w:proofErr w:type="spellEnd"/>
      <w:r>
        <w:rPr>
          <w:rFonts w:eastAsia="Times New Roman"/>
          <w:color w:val="auto"/>
          <w:lang w:val="uk-UA" w:eastAsia="ar-SA"/>
        </w:rPr>
        <w:t xml:space="preserve"> </w:t>
      </w:r>
      <w:proofErr w:type="spellStart"/>
      <w:r>
        <w:rPr>
          <w:rFonts w:eastAsia="Times New Roman"/>
          <w:color w:val="auto"/>
          <w:lang w:val="uk-UA" w:eastAsia="ar-SA"/>
        </w:rPr>
        <w:t>измерения</w:t>
      </w:r>
      <w:proofErr w:type="spellEnd"/>
      <w:r>
        <w:rPr>
          <w:rFonts w:eastAsia="Times New Roman"/>
          <w:color w:val="auto"/>
          <w:lang w:val="uk-UA" w:eastAsia="ar-SA"/>
        </w:rPr>
        <w:t xml:space="preserve"> и апаратура. Пер. с </w:t>
      </w:r>
      <w:proofErr w:type="spellStart"/>
      <w:r>
        <w:rPr>
          <w:rFonts w:eastAsia="Times New Roman"/>
          <w:color w:val="auto"/>
          <w:lang w:val="uk-UA" w:eastAsia="ar-SA"/>
        </w:rPr>
        <w:t>нем</w:t>
      </w:r>
      <w:proofErr w:type="spellEnd"/>
      <w:r>
        <w:rPr>
          <w:rFonts w:eastAsia="Times New Roman"/>
          <w:color w:val="auto"/>
          <w:lang w:val="uk-UA" w:eastAsia="ar-SA"/>
        </w:rPr>
        <w:t>. /</w:t>
      </w:r>
      <w:r w:rsidRPr="00CA2389">
        <w:rPr>
          <w:rFonts w:eastAsia="Times New Roman"/>
          <w:color w:val="auto"/>
          <w:lang w:eastAsia="ar-SA"/>
        </w:rPr>
        <w:t xml:space="preserve"> Под ред. П.</w:t>
      </w:r>
      <w:r>
        <w:rPr>
          <w:rFonts w:eastAsia="Times New Roman"/>
          <w:color w:val="auto"/>
          <w:lang w:val="uk-UA" w:eastAsia="ar-SA"/>
        </w:rPr>
        <w:t xml:space="preserve"> </w:t>
      </w:r>
      <w:r>
        <w:rPr>
          <w:rFonts w:eastAsia="Times New Roman"/>
          <w:color w:val="auto"/>
          <w:lang w:eastAsia="ar-SA"/>
        </w:rPr>
        <w:t>Профоса. М.: Металлургия. 199</w:t>
      </w:r>
      <w:r w:rsidRPr="00CA2389">
        <w:rPr>
          <w:rFonts w:eastAsia="Times New Roman"/>
          <w:color w:val="auto"/>
          <w:lang w:eastAsia="ar-SA"/>
        </w:rPr>
        <w:t>0</w:t>
      </w:r>
      <w:r>
        <w:rPr>
          <w:rFonts w:eastAsia="Times New Roman"/>
          <w:color w:val="auto"/>
          <w:lang w:eastAsia="ar-SA"/>
        </w:rPr>
        <w:t xml:space="preserve">, </w:t>
      </w:r>
      <w:r w:rsidRPr="00CA2389">
        <w:rPr>
          <w:rFonts w:eastAsia="Times New Roman"/>
          <w:color w:val="auto"/>
          <w:lang w:eastAsia="ar-SA"/>
        </w:rPr>
        <w:t>-</w:t>
      </w:r>
      <w:r>
        <w:rPr>
          <w:rFonts w:eastAsia="Times New Roman"/>
          <w:color w:val="auto"/>
          <w:lang w:eastAsia="ar-SA"/>
        </w:rPr>
        <w:t xml:space="preserve">384 </w:t>
      </w:r>
      <w:r w:rsidRPr="00CA2389">
        <w:rPr>
          <w:rFonts w:eastAsia="Times New Roman"/>
          <w:color w:val="auto"/>
          <w:lang w:eastAsia="ar-SA"/>
        </w:rPr>
        <w:t>с.</w:t>
      </w:r>
    </w:p>
    <w:p w:rsidR="00122F34" w:rsidRDefault="003667F8" w:rsidP="008956D8">
      <w:pPr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lang w:val="uk-UA"/>
        </w:rPr>
      </w:pPr>
      <w:r>
        <w:rPr>
          <w:rFonts w:eastAsia="Times New Roman"/>
          <w:color w:val="auto"/>
          <w:lang w:val="uk-UA" w:eastAsia="ar-SA"/>
        </w:rPr>
        <w:t>6</w:t>
      </w:r>
      <w:r w:rsidR="00122F34">
        <w:rPr>
          <w:rFonts w:eastAsia="Times New Roman"/>
          <w:color w:val="auto"/>
          <w:lang w:val="uk-UA" w:eastAsia="ar-SA"/>
        </w:rPr>
        <w:t xml:space="preserve">. </w:t>
      </w:r>
      <w:r w:rsidR="00122F34" w:rsidRPr="00122F34">
        <w:rPr>
          <w:lang w:val="uk-UA"/>
        </w:rPr>
        <w:t>Мел</w:t>
      </w:r>
      <w:bookmarkStart w:id="2" w:name="_GoBack"/>
      <w:bookmarkEnd w:id="2"/>
      <w:r w:rsidR="00122F34" w:rsidRPr="00122F34">
        <w:rPr>
          <w:lang w:val="uk-UA"/>
        </w:rPr>
        <w:t xml:space="preserve">ьников В.Д. Вимірювання в </w:t>
      </w:r>
      <w:r w:rsidR="005F110E">
        <w:rPr>
          <w:lang w:val="uk-UA"/>
        </w:rPr>
        <w:t>компресорній техні</w:t>
      </w:r>
      <w:r w:rsidR="00122F34" w:rsidRPr="00122F34">
        <w:rPr>
          <w:lang w:val="uk-UA"/>
        </w:rPr>
        <w:t>ці. Посібник до виконання лабораторних робіт.</w:t>
      </w:r>
      <w:r w:rsidR="00122F34">
        <w:rPr>
          <w:lang w:val="uk-UA"/>
        </w:rPr>
        <w:t xml:space="preserve"> ОНАХТ. 2013. – 25 </w:t>
      </w:r>
      <w:r w:rsidR="00122F34" w:rsidRPr="00122F34">
        <w:rPr>
          <w:lang w:val="uk-UA"/>
        </w:rPr>
        <w:t>c.</w:t>
      </w:r>
    </w:p>
    <w:p w:rsidR="008956D8" w:rsidRPr="008956D8" w:rsidRDefault="008956D8" w:rsidP="008956D8">
      <w:pPr>
        <w:spacing w:after="0"/>
        <w:ind w:firstLine="567"/>
        <w:contextualSpacing/>
      </w:pPr>
      <w:r>
        <w:rPr>
          <w:lang w:val="uk-UA"/>
        </w:rPr>
        <w:t xml:space="preserve">7. </w:t>
      </w:r>
      <w:r w:rsidRPr="008956D8">
        <w:t xml:space="preserve">Курилов А. Ф. </w:t>
      </w:r>
      <w:proofErr w:type="spellStart"/>
      <w:r w:rsidRPr="008956D8">
        <w:t>Теплотехнічні</w:t>
      </w:r>
      <w:proofErr w:type="spellEnd"/>
      <w:r w:rsidRPr="008956D8">
        <w:t xml:space="preserve"> </w:t>
      </w:r>
      <w:proofErr w:type="spellStart"/>
      <w:r w:rsidRPr="008956D8">
        <w:t>вимірювання</w:t>
      </w:r>
      <w:proofErr w:type="spellEnd"/>
      <w:r w:rsidRPr="008956D8">
        <w:t xml:space="preserve"> і </w:t>
      </w:r>
      <w:proofErr w:type="spellStart"/>
      <w:r w:rsidRPr="008956D8">
        <w:t>прилади</w:t>
      </w:r>
      <w:proofErr w:type="spellEnd"/>
      <w:r w:rsidRPr="008956D8">
        <w:t xml:space="preserve"> : </w:t>
      </w:r>
      <w:proofErr w:type="spellStart"/>
      <w:r w:rsidRPr="008956D8">
        <w:t>навч</w:t>
      </w:r>
      <w:proofErr w:type="spellEnd"/>
      <w:r w:rsidRPr="008956D8">
        <w:t xml:space="preserve">. </w:t>
      </w:r>
      <w:proofErr w:type="spellStart"/>
      <w:proofErr w:type="gramStart"/>
      <w:r w:rsidRPr="008956D8">
        <w:t>пос</w:t>
      </w:r>
      <w:proofErr w:type="gramEnd"/>
      <w:r w:rsidRPr="008956D8">
        <w:t>іб</w:t>
      </w:r>
      <w:proofErr w:type="spellEnd"/>
      <w:r w:rsidRPr="008956D8">
        <w:t xml:space="preserve">. / А. Ф. Курилов, В. М. </w:t>
      </w:r>
      <w:proofErr w:type="spellStart"/>
      <w:r w:rsidRPr="008956D8">
        <w:t>Козін</w:t>
      </w:r>
      <w:proofErr w:type="spellEnd"/>
      <w:r w:rsidRPr="008956D8">
        <w:t xml:space="preserve">. – </w:t>
      </w:r>
      <w:proofErr w:type="spellStart"/>
      <w:r w:rsidRPr="008956D8">
        <w:t>Суми</w:t>
      </w:r>
      <w:proofErr w:type="spellEnd"/>
      <w:r w:rsidRPr="008956D8">
        <w:t xml:space="preserve"> : </w:t>
      </w:r>
      <w:r>
        <w:t>СДУ</w:t>
      </w:r>
      <w:r w:rsidRPr="008956D8">
        <w:t>, 2015. – 189 с</w:t>
      </w:r>
      <w:r>
        <w:t xml:space="preserve">. </w:t>
      </w:r>
      <w:hyperlink r:id="rId10" w:history="1">
        <w:r w:rsidRPr="00607D55">
          <w:rPr>
            <w:rStyle w:val="a8"/>
          </w:rPr>
          <w:t>https://essuir.sumdu.edu.ua/bitstream-download/123456789/42660/3/tvp.pdf</w:t>
        </w:r>
      </w:hyperlink>
    </w:p>
    <w:p w:rsidR="00F2100A" w:rsidRPr="00EC43D6" w:rsidRDefault="008956D8" w:rsidP="008956D8">
      <w:pPr>
        <w:spacing w:after="0"/>
        <w:ind w:firstLine="567"/>
        <w:contextualSpacing/>
        <w:rPr>
          <w:lang w:val="uk-UA"/>
        </w:rPr>
      </w:pPr>
      <w:r>
        <w:rPr>
          <w:lang w:val="uk-UA"/>
        </w:rPr>
        <w:t>8</w:t>
      </w:r>
      <w:r w:rsidR="002114AE">
        <w:rPr>
          <w:lang w:val="uk-UA"/>
        </w:rPr>
        <w:t xml:space="preserve">. </w:t>
      </w:r>
      <w:r w:rsidR="002114AE" w:rsidRPr="002114AE">
        <w:t xml:space="preserve">Кузнецов А.Д., Чистяков В.С. Сборник задач и вопросов по </w:t>
      </w:r>
      <w:proofErr w:type="spellStart"/>
      <w:r w:rsidR="002114AE" w:rsidRPr="002114AE">
        <w:t>теплотехничес</w:t>
      </w:r>
      <w:proofErr w:type="spellEnd"/>
      <w:r w:rsidR="002114AE">
        <w:t>-</w:t>
      </w:r>
      <w:r w:rsidR="002114AE" w:rsidRPr="002114AE">
        <w:t>ким измерениям и приборам</w:t>
      </w:r>
      <w:proofErr w:type="gramStart"/>
      <w:r w:rsidR="002114AE" w:rsidRPr="002114AE">
        <w:t>.-</w:t>
      </w:r>
      <w:proofErr w:type="gramEnd"/>
      <w:r w:rsidR="002114AE" w:rsidRPr="002114AE">
        <w:t>М.:Энергоатомиздат.1985.-385 с.</w:t>
      </w: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Default="00F2100A">
      <w:pPr>
        <w:rPr>
          <w:lang w:val="uk-UA"/>
        </w:rPr>
      </w:pPr>
    </w:p>
    <w:p w:rsidR="00F2100A" w:rsidRPr="00F2100A" w:rsidRDefault="00F2100A">
      <w:pPr>
        <w:rPr>
          <w:lang w:val="uk-UA"/>
        </w:rPr>
      </w:pPr>
    </w:p>
    <w:sectPr w:rsidR="00F2100A" w:rsidRPr="00F2100A" w:rsidSect="00F2100A">
      <w:headerReference w:type="default" r:id="rId11"/>
      <w:pgSz w:w="11906" w:h="16838"/>
      <w:pgMar w:top="851" w:right="851" w:bottom="851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22" w:rsidRDefault="00845B22" w:rsidP="00F2100A">
      <w:pPr>
        <w:spacing w:after="0" w:line="240" w:lineRule="auto"/>
      </w:pPr>
      <w:r>
        <w:separator/>
      </w:r>
    </w:p>
  </w:endnote>
  <w:endnote w:type="continuationSeparator" w:id="0">
    <w:p w:rsidR="00845B22" w:rsidRDefault="00845B22" w:rsidP="00F2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22" w:rsidRDefault="00845B22" w:rsidP="00F2100A">
      <w:pPr>
        <w:spacing w:after="0" w:line="240" w:lineRule="auto"/>
      </w:pPr>
      <w:r>
        <w:separator/>
      </w:r>
    </w:p>
  </w:footnote>
  <w:footnote w:type="continuationSeparator" w:id="0">
    <w:p w:rsidR="00845B22" w:rsidRDefault="00845B22" w:rsidP="00F2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72994"/>
      <w:docPartObj>
        <w:docPartGallery w:val="Page Numbers (Top of Page)"/>
        <w:docPartUnique/>
      </w:docPartObj>
    </w:sdtPr>
    <w:sdtEndPr/>
    <w:sdtContent>
      <w:p w:rsidR="00431F74" w:rsidRDefault="00431F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90F">
          <w:rPr>
            <w:noProof/>
          </w:rPr>
          <w:t>7</w:t>
        </w:r>
        <w:r>
          <w:fldChar w:fldCharType="end"/>
        </w:r>
      </w:p>
    </w:sdtContent>
  </w:sdt>
  <w:p w:rsidR="00431F74" w:rsidRDefault="00431F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6C4"/>
    <w:multiLevelType w:val="hybridMultilevel"/>
    <w:tmpl w:val="63A0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9707E"/>
    <w:multiLevelType w:val="hybridMultilevel"/>
    <w:tmpl w:val="E7E2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23255"/>
    <w:multiLevelType w:val="hybridMultilevel"/>
    <w:tmpl w:val="9320C328"/>
    <w:lvl w:ilvl="0" w:tplc="503C63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16B9C"/>
    <w:multiLevelType w:val="hybridMultilevel"/>
    <w:tmpl w:val="0054F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6F184B01"/>
    <w:multiLevelType w:val="hybridMultilevel"/>
    <w:tmpl w:val="3C26F488"/>
    <w:lvl w:ilvl="0" w:tplc="503C63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D7"/>
    <w:rsid w:val="00024126"/>
    <w:rsid w:val="0008650A"/>
    <w:rsid w:val="00122F34"/>
    <w:rsid w:val="00176977"/>
    <w:rsid w:val="00184DE8"/>
    <w:rsid w:val="001A20A6"/>
    <w:rsid w:val="001D44F8"/>
    <w:rsid w:val="001D65DF"/>
    <w:rsid w:val="002114AE"/>
    <w:rsid w:val="00250BEE"/>
    <w:rsid w:val="00290192"/>
    <w:rsid w:val="002A16D2"/>
    <w:rsid w:val="002B06D7"/>
    <w:rsid w:val="00310A3D"/>
    <w:rsid w:val="003667F8"/>
    <w:rsid w:val="00374636"/>
    <w:rsid w:val="003D3420"/>
    <w:rsid w:val="00411C3D"/>
    <w:rsid w:val="00431F74"/>
    <w:rsid w:val="00464797"/>
    <w:rsid w:val="00492658"/>
    <w:rsid w:val="00502F64"/>
    <w:rsid w:val="005F110E"/>
    <w:rsid w:val="00614F73"/>
    <w:rsid w:val="00616FB1"/>
    <w:rsid w:val="00622FA7"/>
    <w:rsid w:val="006830BA"/>
    <w:rsid w:val="007610DD"/>
    <w:rsid w:val="00777E11"/>
    <w:rsid w:val="007B7F9A"/>
    <w:rsid w:val="00822593"/>
    <w:rsid w:val="0082734D"/>
    <w:rsid w:val="008449C1"/>
    <w:rsid w:val="00845B22"/>
    <w:rsid w:val="008956D8"/>
    <w:rsid w:val="0093209D"/>
    <w:rsid w:val="00933739"/>
    <w:rsid w:val="009403BC"/>
    <w:rsid w:val="00976B40"/>
    <w:rsid w:val="009C4285"/>
    <w:rsid w:val="00AA3A38"/>
    <w:rsid w:val="00AB0342"/>
    <w:rsid w:val="00AE086D"/>
    <w:rsid w:val="00B32CF8"/>
    <w:rsid w:val="00BC4A7C"/>
    <w:rsid w:val="00C33802"/>
    <w:rsid w:val="00CA2389"/>
    <w:rsid w:val="00CB0B3C"/>
    <w:rsid w:val="00DF7245"/>
    <w:rsid w:val="00E15C58"/>
    <w:rsid w:val="00EC13E9"/>
    <w:rsid w:val="00EC43D6"/>
    <w:rsid w:val="00F2100A"/>
    <w:rsid w:val="00F37A13"/>
    <w:rsid w:val="00F6190F"/>
    <w:rsid w:val="00F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F2F2F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0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B7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00A"/>
  </w:style>
  <w:style w:type="paragraph" w:styleId="a5">
    <w:name w:val="footer"/>
    <w:basedOn w:val="a"/>
    <w:link w:val="a6"/>
    <w:uiPriority w:val="99"/>
    <w:unhideWhenUsed/>
    <w:rsid w:val="00F2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00A"/>
  </w:style>
  <w:style w:type="paragraph" w:styleId="a7">
    <w:name w:val="List Paragraph"/>
    <w:basedOn w:val="a"/>
    <w:uiPriority w:val="34"/>
    <w:qFormat/>
    <w:rsid w:val="00492658"/>
    <w:pPr>
      <w:ind w:left="720"/>
      <w:contextualSpacing/>
    </w:pPr>
  </w:style>
  <w:style w:type="paragraph" w:styleId="2">
    <w:name w:val="Body Text Indent 2"/>
    <w:basedOn w:val="a"/>
    <w:link w:val="20"/>
    <w:rsid w:val="00492658"/>
    <w:pPr>
      <w:suppressAutoHyphens/>
      <w:spacing w:after="120" w:line="480" w:lineRule="auto"/>
      <w:ind w:left="283"/>
    </w:pPr>
    <w:rPr>
      <w:rFonts w:eastAsia="Times New Roman"/>
      <w:color w:val="auto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492658"/>
    <w:rPr>
      <w:rFonts w:eastAsia="Times New Roman"/>
      <w:color w:val="auto"/>
      <w:szCs w:val="24"/>
      <w:lang w:eastAsia="ar-SA"/>
    </w:rPr>
  </w:style>
  <w:style w:type="character" w:styleId="a8">
    <w:name w:val="Hyperlink"/>
    <w:basedOn w:val="a0"/>
    <w:uiPriority w:val="99"/>
    <w:unhideWhenUsed/>
    <w:rsid w:val="00184DE8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184DE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84DE8"/>
  </w:style>
  <w:style w:type="table" w:styleId="ab">
    <w:name w:val="Table Grid"/>
    <w:basedOn w:val="a1"/>
    <w:uiPriority w:val="59"/>
    <w:rsid w:val="007610DD"/>
    <w:pPr>
      <w:ind w:firstLine="567"/>
      <w:jc w:val="center"/>
    </w:pPr>
    <w:rPr>
      <w:rFonts w:ascii="Calibri" w:hAnsi="Calibri"/>
      <w:color w:val="auto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250BEE"/>
    <w:pPr>
      <w:suppressAutoHyphens/>
      <w:spacing w:after="120" w:line="240" w:lineRule="auto"/>
      <w:ind w:left="283"/>
    </w:pPr>
    <w:rPr>
      <w:rFonts w:eastAsia="Times New Roman"/>
      <w:color w:val="auto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250BEE"/>
    <w:rPr>
      <w:rFonts w:eastAsia="Times New Roman"/>
      <w:color w:val="auto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7F9A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F2F2F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0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B7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00A"/>
  </w:style>
  <w:style w:type="paragraph" w:styleId="a5">
    <w:name w:val="footer"/>
    <w:basedOn w:val="a"/>
    <w:link w:val="a6"/>
    <w:uiPriority w:val="99"/>
    <w:unhideWhenUsed/>
    <w:rsid w:val="00F2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00A"/>
  </w:style>
  <w:style w:type="paragraph" w:styleId="a7">
    <w:name w:val="List Paragraph"/>
    <w:basedOn w:val="a"/>
    <w:uiPriority w:val="34"/>
    <w:qFormat/>
    <w:rsid w:val="00492658"/>
    <w:pPr>
      <w:ind w:left="720"/>
      <w:contextualSpacing/>
    </w:pPr>
  </w:style>
  <w:style w:type="paragraph" w:styleId="2">
    <w:name w:val="Body Text Indent 2"/>
    <w:basedOn w:val="a"/>
    <w:link w:val="20"/>
    <w:rsid w:val="00492658"/>
    <w:pPr>
      <w:suppressAutoHyphens/>
      <w:spacing w:after="120" w:line="480" w:lineRule="auto"/>
      <w:ind w:left="283"/>
    </w:pPr>
    <w:rPr>
      <w:rFonts w:eastAsia="Times New Roman"/>
      <w:color w:val="auto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492658"/>
    <w:rPr>
      <w:rFonts w:eastAsia="Times New Roman"/>
      <w:color w:val="auto"/>
      <w:szCs w:val="24"/>
      <w:lang w:eastAsia="ar-SA"/>
    </w:rPr>
  </w:style>
  <w:style w:type="character" w:styleId="a8">
    <w:name w:val="Hyperlink"/>
    <w:basedOn w:val="a0"/>
    <w:uiPriority w:val="99"/>
    <w:unhideWhenUsed/>
    <w:rsid w:val="00184DE8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184DE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84DE8"/>
  </w:style>
  <w:style w:type="table" w:styleId="ab">
    <w:name w:val="Table Grid"/>
    <w:basedOn w:val="a1"/>
    <w:uiPriority w:val="59"/>
    <w:rsid w:val="007610DD"/>
    <w:pPr>
      <w:ind w:firstLine="567"/>
      <w:jc w:val="center"/>
    </w:pPr>
    <w:rPr>
      <w:rFonts w:ascii="Calibri" w:hAnsi="Calibri"/>
      <w:color w:val="auto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250BEE"/>
    <w:pPr>
      <w:suppressAutoHyphens/>
      <w:spacing w:after="120" w:line="240" w:lineRule="auto"/>
      <w:ind w:left="283"/>
    </w:pPr>
    <w:rPr>
      <w:rFonts w:eastAsia="Times New Roman"/>
      <w:color w:val="auto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250BEE"/>
    <w:rPr>
      <w:rFonts w:eastAsia="Times New Roman"/>
      <w:color w:val="auto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7F9A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vishcha-osvita/zatverdzeni%20standarty/12/21/142-energetichne-mashinobuduvannya-bakalavr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ssuir.sumdu.edu.ua/bitstream-download/123456789/42660/3/tv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v.onaft.edu.ua/opp/142b-shusk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8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2020-12-27T16:52:00Z</dcterms:created>
  <dcterms:modified xsi:type="dcterms:W3CDTF">2021-04-18T08:54:00Z</dcterms:modified>
</cp:coreProperties>
</file>