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B4" w:rsidRPr="004260D7" w:rsidRDefault="00A43CB4" w:rsidP="00A43CB4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r w:rsidRPr="004260D7">
        <w:rPr>
          <w:rFonts w:eastAsia="Times New Roman"/>
          <w:b/>
          <w:color w:val="auto"/>
          <w:lang w:val="uk-UA" w:eastAsia="ru-RU"/>
        </w:rPr>
        <w:t>МІНІСТЕРСТВО ОСВІТИ І НАУКИ УКРАЇНИ</w:t>
      </w:r>
    </w:p>
    <w:p w:rsidR="00A43CB4" w:rsidRPr="004260D7" w:rsidRDefault="00A43CB4" w:rsidP="00A43CB4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r w:rsidRPr="004260D7">
        <w:rPr>
          <w:rFonts w:eastAsia="Times New Roman"/>
          <w:b/>
          <w:color w:val="auto"/>
          <w:lang w:val="uk-UA" w:eastAsia="ru-RU"/>
        </w:rPr>
        <w:t>Одеська національна академія харчових технологій</w:t>
      </w:r>
    </w:p>
    <w:p w:rsidR="00A43CB4" w:rsidRPr="004260D7" w:rsidRDefault="00A43CB4" w:rsidP="00A43CB4">
      <w:pPr>
        <w:suppressAutoHyphens/>
        <w:spacing w:after="0" w:line="240" w:lineRule="auto"/>
        <w:jc w:val="both"/>
        <w:rPr>
          <w:rFonts w:eastAsia="Times New Roman"/>
          <w:b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ind w:firstLine="5812"/>
        <w:jc w:val="both"/>
        <w:rPr>
          <w:rFonts w:eastAsia="Times New Roman"/>
          <w:b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ind w:firstLine="5812"/>
        <w:jc w:val="both"/>
        <w:rPr>
          <w:rFonts w:eastAsia="Times New Roman"/>
          <w:b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ind w:firstLine="5812"/>
        <w:jc w:val="both"/>
        <w:rPr>
          <w:rFonts w:eastAsia="Times New Roman"/>
          <w:b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ind w:firstLine="5812"/>
        <w:jc w:val="both"/>
        <w:rPr>
          <w:rFonts w:eastAsia="Times New Roman"/>
          <w:b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right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r w:rsidRPr="004260D7">
        <w:rPr>
          <w:rFonts w:eastAsia="Times New Roman"/>
          <w:b/>
          <w:color w:val="auto"/>
          <w:lang w:val="uk-UA" w:eastAsia="ru-RU"/>
        </w:rPr>
        <w:t>РОБОЧА ПРОГРАМА НАВЧАЛЬНОЇ ДИСЦИПЛІНИ</w:t>
      </w:r>
    </w:p>
    <w:p w:rsidR="00A43CB4" w:rsidRPr="004260D7" w:rsidRDefault="00A43CB4" w:rsidP="00A43CB4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A43CB4" w:rsidRPr="00A43CB4" w:rsidRDefault="000A23DC" w:rsidP="00A43CB4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>Механіка</w:t>
      </w:r>
      <w:r w:rsidR="00A43CB4">
        <w:rPr>
          <w:rFonts w:eastAsia="Times New Roman"/>
          <w:b/>
          <w:color w:val="auto"/>
          <w:lang w:val="uk-UA" w:eastAsia="ru-RU"/>
        </w:rPr>
        <w:t xml:space="preserve"> машин </w:t>
      </w:r>
    </w:p>
    <w:p w:rsidR="00A43CB4" w:rsidRPr="004260D7" w:rsidRDefault="00A43CB4" w:rsidP="00A43CB4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A43CB4" w:rsidRPr="004260D7" w:rsidRDefault="00467127" w:rsidP="00A43CB4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  <w:r w:rsidRPr="00467127">
        <w:rPr>
          <w:rFonts w:eastAsia="Times New Roman"/>
          <w:color w:val="auto"/>
          <w:lang w:val="uk-UA" w:eastAsia="ru-RU"/>
        </w:rPr>
        <w:t>Обов’язкова</w:t>
      </w:r>
      <w:r w:rsidR="00A43CB4" w:rsidRPr="004260D7">
        <w:rPr>
          <w:rFonts w:eastAsia="Times New Roman"/>
          <w:color w:val="auto"/>
          <w:lang w:val="uk-UA" w:eastAsia="ru-RU"/>
        </w:rPr>
        <w:t xml:space="preserve"> навчальна дисципліна</w:t>
      </w:r>
    </w:p>
    <w:p w:rsidR="00A43CB4" w:rsidRPr="004260D7" w:rsidRDefault="00A43CB4" w:rsidP="00A43CB4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Мова навчання - </w:t>
      </w:r>
      <w:r w:rsidRPr="004260D7">
        <w:rPr>
          <w:rFonts w:eastAsia="Times New Roman"/>
          <w:color w:val="auto"/>
          <w:u w:val="single"/>
          <w:lang w:val="uk-UA" w:eastAsia="ru-RU"/>
        </w:rPr>
        <w:t>українська</w:t>
      </w:r>
    </w:p>
    <w:p w:rsidR="00A43CB4" w:rsidRPr="004260D7" w:rsidRDefault="00A43CB4" w:rsidP="00A43CB4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Код та найменування спеціальності </w:t>
      </w:r>
      <w:r w:rsidR="00484D67">
        <w:rPr>
          <w:rFonts w:eastAsia="Times New Roman"/>
          <w:color w:val="auto"/>
          <w:lang w:val="uk-UA" w:eastAsia="ru-RU"/>
        </w:rPr>
        <w:t xml:space="preserve"> </w:t>
      </w:r>
      <w:r w:rsidR="0080704D" w:rsidRPr="00484D67">
        <w:rPr>
          <w:rFonts w:eastAsia="Times New Roman"/>
          <w:color w:val="auto"/>
          <w:u w:val="single"/>
          <w:lang w:val="uk-UA" w:eastAsia="ru-RU"/>
        </w:rPr>
        <w:t>185</w:t>
      </w:r>
      <w:r w:rsidRPr="00484D67">
        <w:rPr>
          <w:rFonts w:eastAsia="Times New Roman"/>
          <w:color w:val="auto"/>
          <w:u w:val="single"/>
          <w:lang w:val="uk-UA" w:eastAsia="ru-RU"/>
        </w:rPr>
        <w:t xml:space="preserve"> </w:t>
      </w:r>
      <w:r w:rsidR="00484D67" w:rsidRPr="00484D67">
        <w:rPr>
          <w:rFonts w:eastAsia="Times New Roman"/>
          <w:color w:val="auto"/>
          <w:u w:val="single"/>
          <w:lang w:val="uk-UA" w:eastAsia="ru-RU"/>
        </w:rPr>
        <w:t>Нафтогазова інженерія та технології</w:t>
      </w:r>
    </w:p>
    <w:p w:rsidR="00A43CB4" w:rsidRPr="004260D7" w:rsidRDefault="00A43CB4" w:rsidP="00A43CB4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Шифр та найменування галузі знань </w:t>
      </w:r>
      <w:r w:rsidR="0080704D">
        <w:rPr>
          <w:rFonts w:eastAsia="Times New Roman"/>
          <w:color w:val="auto"/>
          <w:u w:val="single"/>
          <w:lang w:val="uk-UA" w:eastAsia="ru-RU"/>
        </w:rPr>
        <w:t>18</w:t>
      </w:r>
      <w:r w:rsidRPr="004260D7">
        <w:rPr>
          <w:rFonts w:eastAsia="Times New Roman"/>
          <w:color w:val="auto"/>
          <w:u w:val="single"/>
          <w:lang w:val="uk-UA" w:eastAsia="ru-RU"/>
        </w:rPr>
        <w:t xml:space="preserve"> </w:t>
      </w:r>
      <w:proofErr w:type="spellStart"/>
      <w:r w:rsidR="00484D67" w:rsidRPr="00484D67">
        <w:rPr>
          <w:rFonts w:eastAsia="Times New Roman"/>
          <w:color w:val="auto"/>
          <w:u w:val="single"/>
          <w:lang w:eastAsia="ru-RU"/>
        </w:rPr>
        <w:t>Виробництво</w:t>
      </w:r>
      <w:proofErr w:type="spellEnd"/>
      <w:r w:rsidR="00484D67" w:rsidRPr="00484D67">
        <w:rPr>
          <w:rFonts w:eastAsia="Times New Roman"/>
          <w:color w:val="auto"/>
          <w:u w:val="single"/>
          <w:lang w:eastAsia="ru-RU"/>
        </w:rPr>
        <w:t xml:space="preserve"> та </w:t>
      </w:r>
      <w:proofErr w:type="spellStart"/>
      <w:r w:rsidR="00484D67" w:rsidRPr="00484D67">
        <w:rPr>
          <w:rFonts w:eastAsia="Times New Roman"/>
          <w:color w:val="auto"/>
          <w:u w:val="single"/>
          <w:lang w:eastAsia="ru-RU"/>
        </w:rPr>
        <w:t>технології</w:t>
      </w:r>
      <w:proofErr w:type="spellEnd"/>
    </w:p>
    <w:p w:rsidR="00A43CB4" w:rsidRPr="004260D7" w:rsidRDefault="00A43CB4" w:rsidP="00A43CB4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Ступінь вищої освіти </w:t>
      </w:r>
      <w:r w:rsidRPr="004260D7">
        <w:rPr>
          <w:rFonts w:eastAsia="Times New Roman"/>
          <w:color w:val="auto"/>
          <w:u w:val="single"/>
          <w:lang w:val="uk-UA" w:eastAsia="ru-RU"/>
        </w:rPr>
        <w:t>бакалавр</w:t>
      </w:r>
    </w:p>
    <w:p w:rsidR="00A43CB4" w:rsidRPr="004260D7" w:rsidRDefault="00A43CB4" w:rsidP="00A43CB4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right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Розглянуто, схвалено та затверджено </w:t>
      </w:r>
    </w:p>
    <w:p w:rsidR="00A43CB4" w:rsidRPr="004260D7" w:rsidRDefault="00A43CB4" w:rsidP="00A43CB4">
      <w:pPr>
        <w:suppressAutoHyphens/>
        <w:spacing w:after="0" w:line="240" w:lineRule="auto"/>
        <w:jc w:val="right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Методичною радою академії</w:t>
      </w:r>
    </w:p>
    <w:p w:rsidR="00A43CB4" w:rsidRPr="004260D7" w:rsidRDefault="00A43CB4" w:rsidP="00A43CB4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A43CB4" w:rsidRPr="004260D7" w:rsidRDefault="00A43CB4" w:rsidP="00A43CB4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A43CB4" w:rsidRPr="004260D7" w:rsidRDefault="008E7CFB" w:rsidP="00A43CB4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2021</w:t>
      </w:r>
      <w:r w:rsidR="00A43CB4" w:rsidRPr="004260D7">
        <w:rPr>
          <w:rFonts w:eastAsia="Times New Roman"/>
          <w:color w:val="auto"/>
          <w:lang w:val="uk-UA" w:eastAsia="ru-RU"/>
        </w:rPr>
        <w:br w:type="page"/>
      </w: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lastRenderedPageBreak/>
        <w:t xml:space="preserve">РОЗРОБЛЕНО ТА ЗАБЕЗПЕЧУЄТЬСЯ: </w:t>
      </w:r>
      <w:r w:rsidRPr="004260D7">
        <w:rPr>
          <w:rFonts w:eastAsia="Times New Roman"/>
          <w:color w:val="auto"/>
          <w:u w:val="single"/>
          <w:lang w:val="uk-UA" w:eastAsia="ru-RU"/>
        </w:rPr>
        <w:t xml:space="preserve">кафедрою </w:t>
      </w:r>
      <w:r w:rsidRPr="004260D7">
        <w:rPr>
          <w:rFonts w:eastAsia="Times New Roman"/>
          <w:bCs/>
          <w:iCs/>
          <w:color w:val="auto"/>
          <w:u w:val="single"/>
          <w:lang w:val="uk-UA" w:eastAsia="ru-RU"/>
        </w:rPr>
        <w:t xml:space="preserve">компресорів та </w:t>
      </w:r>
      <w:proofErr w:type="spellStart"/>
      <w:r w:rsidRPr="004260D7">
        <w:rPr>
          <w:rFonts w:eastAsia="Times New Roman"/>
          <w:bCs/>
          <w:iCs/>
          <w:color w:val="auto"/>
          <w:u w:val="single"/>
          <w:lang w:val="uk-UA" w:eastAsia="ru-RU"/>
        </w:rPr>
        <w:t>пневмоагрегатів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Одеської національної академії харчових технологій</w:t>
      </w: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ind w:left="3828" w:hanging="3828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РОЗРОБНИК (розробники): </w:t>
      </w:r>
      <w:r w:rsidRPr="004260D7">
        <w:rPr>
          <w:rFonts w:eastAsia="Times New Roman"/>
          <w:color w:val="auto"/>
          <w:lang w:eastAsia="ru-RU"/>
        </w:rPr>
        <w:t>Яковлев Ю.О.</w:t>
      </w:r>
      <w:r w:rsidRPr="004260D7">
        <w:rPr>
          <w:rFonts w:eastAsia="Times New Roman"/>
          <w:color w:val="auto"/>
          <w:lang w:val="uk-UA" w:eastAsia="ru-RU"/>
        </w:rPr>
        <w:t xml:space="preserve"> доцент кафедри </w:t>
      </w:r>
      <w:r w:rsidRPr="004260D7">
        <w:rPr>
          <w:rFonts w:eastAsia="Times New Roman"/>
          <w:bCs/>
          <w:iCs/>
          <w:color w:val="auto"/>
          <w:u w:val="single"/>
          <w:lang w:val="uk-UA" w:eastAsia="ru-RU"/>
        </w:rPr>
        <w:t xml:space="preserve">компресорів та </w:t>
      </w:r>
      <w:proofErr w:type="spellStart"/>
      <w:r w:rsidRPr="004260D7">
        <w:rPr>
          <w:rFonts w:eastAsia="Times New Roman"/>
          <w:bCs/>
          <w:iCs/>
          <w:color w:val="auto"/>
          <w:u w:val="single"/>
          <w:lang w:val="uk-UA" w:eastAsia="ru-RU"/>
        </w:rPr>
        <w:t>пневмоагрегатів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, доцент, кандидат </w:t>
      </w:r>
      <w:proofErr w:type="spellStart"/>
      <w:r w:rsidRPr="004260D7">
        <w:rPr>
          <w:rFonts w:eastAsia="Times New Roman"/>
          <w:color w:val="auto"/>
          <w:u w:val="single"/>
          <w:lang w:eastAsia="ru-RU"/>
        </w:rPr>
        <w:t>техн</w:t>
      </w:r>
      <w:r w:rsidRPr="004260D7">
        <w:rPr>
          <w:rFonts w:eastAsia="Times New Roman"/>
          <w:color w:val="auto"/>
          <w:u w:val="single"/>
          <w:lang w:val="uk-UA" w:eastAsia="ru-RU"/>
        </w:rPr>
        <w:t>ічних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наук</w:t>
      </w:r>
    </w:p>
    <w:p w:rsidR="007878BC" w:rsidRPr="004260D7" w:rsidRDefault="007878BC" w:rsidP="007878BC">
      <w:pPr>
        <w:suppressAutoHyphens/>
        <w:spacing w:after="0" w:line="240" w:lineRule="auto"/>
        <w:jc w:val="right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(вказати авторів, їхні посади, наукові ступені та вчені звання)</w:t>
      </w: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Розглянуто та схвалено на засіданні кафедри </w:t>
      </w:r>
      <w:r w:rsidRPr="004260D7">
        <w:rPr>
          <w:rFonts w:eastAsia="Times New Roman"/>
          <w:color w:val="auto"/>
          <w:u w:val="single"/>
          <w:lang w:val="uk-UA" w:eastAsia="ru-RU"/>
        </w:rPr>
        <w:t xml:space="preserve">компресорів та </w:t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пневмоагрегатів</w:t>
      </w:r>
      <w:proofErr w:type="spellEnd"/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Протокол від «_</w:t>
      </w:r>
      <w:r w:rsidR="008E7CFB" w:rsidRPr="008E7CFB">
        <w:rPr>
          <w:rFonts w:eastAsia="Times New Roman"/>
          <w:color w:val="auto"/>
          <w:u w:val="single"/>
          <w:lang w:val="uk-UA" w:eastAsia="ru-RU"/>
        </w:rPr>
        <w:t>09</w:t>
      </w:r>
      <w:r w:rsidRPr="004260D7">
        <w:rPr>
          <w:rFonts w:eastAsia="Times New Roman"/>
          <w:color w:val="auto"/>
          <w:lang w:val="uk-UA" w:eastAsia="ru-RU"/>
        </w:rPr>
        <w:t>» __</w:t>
      </w:r>
      <w:r w:rsidR="008E7CFB" w:rsidRPr="008E7CFB">
        <w:rPr>
          <w:rFonts w:eastAsia="Times New Roman"/>
          <w:color w:val="auto"/>
          <w:u w:val="single"/>
          <w:lang w:val="uk-UA" w:eastAsia="ru-RU"/>
        </w:rPr>
        <w:t>02</w:t>
      </w:r>
      <w:r w:rsidRPr="004260D7">
        <w:rPr>
          <w:rFonts w:eastAsia="Times New Roman"/>
          <w:color w:val="auto"/>
          <w:lang w:val="uk-UA" w:eastAsia="ru-RU"/>
        </w:rPr>
        <w:t xml:space="preserve">_________ </w:t>
      </w:r>
      <w:r w:rsidRPr="008E7CFB">
        <w:rPr>
          <w:rFonts w:eastAsia="Times New Roman"/>
          <w:color w:val="auto"/>
          <w:u w:val="single"/>
          <w:lang w:val="uk-UA" w:eastAsia="ru-RU"/>
        </w:rPr>
        <w:t>20</w:t>
      </w:r>
      <w:r w:rsidR="008E7CFB" w:rsidRPr="008E7CFB">
        <w:rPr>
          <w:rFonts w:eastAsia="Times New Roman"/>
          <w:color w:val="auto"/>
          <w:u w:val="single"/>
          <w:lang w:val="uk-UA" w:eastAsia="ru-RU"/>
        </w:rPr>
        <w:t>21</w:t>
      </w:r>
      <w:r w:rsidRPr="004260D7">
        <w:rPr>
          <w:rFonts w:eastAsia="Times New Roman"/>
          <w:color w:val="auto"/>
          <w:lang w:val="uk-UA" w:eastAsia="ru-RU"/>
        </w:rPr>
        <w:t>_ р. №__</w:t>
      </w:r>
      <w:r w:rsidR="008E7CFB" w:rsidRPr="008E7CFB">
        <w:rPr>
          <w:rFonts w:eastAsia="Times New Roman"/>
          <w:color w:val="auto"/>
          <w:u w:val="single"/>
          <w:lang w:val="uk-UA" w:eastAsia="ru-RU"/>
        </w:rPr>
        <w:t>7</w:t>
      </w:r>
      <w:r w:rsidRPr="004260D7">
        <w:rPr>
          <w:rFonts w:eastAsia="Times New Roman"/>
          <w:color w:val="auto"/>
          <w:lang w:val="uk-UA" w:eastAsia="ru-RU"/>
        </w:rPr>
        <w:t>_</w:t>
      </w: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u w:val="single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Завідувач кафедри __________ </w:t>
      </w:r>
      <w:r w:rsidRPr="004260D7">
        <w:rPr>
          <w:rFonts w:eastAsia="Times New Roman"/>
          <w:color w:val="auto"/>
          <w:lang w:val="uk-UA" w:eastAsia="ru-RU"/>
        </w:rPr>
        <w:tab/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Мілованов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В.І.</w:t>
      </w: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(підпис)</w:t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ab/>
        <w:t xml:space="preserve">(прізвище та </w:t>
      </w:r>
      <w:proofErr w:type="spellStart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ініциали</w:t>
      </w:r>
      <w:proofErr w:type="spellEnd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)</w:t>
      </w: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635770" w:rsidRDefault="007878BC" w:rsidP="00635770">
      <w:pPr>
        <w:suppressAutoHyphens/>
        <w:spacing w:after="0" w:line="240" w:lineRule="auto"/>
        <w:jc w:val="both"/>
        <w:rPr>
          <w:rFonts w:eastAsia="Times New Roman"/>
          <w:color w:val="auto"/>
          <w:u w:val="single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Розглянуто та схвалено методичною радою зі спеціальності </w:t>
      </w:r>
      <w:r w:rsidR="00635770" w:rsidRPr="00635770">
        <w:rPr>
          <w:rFonts w:eastAsia="Times New Roman"/>
          <w:color w:val="auto"/>
          <w:u w:val="single"/>
          <w:lang w:val="uk-UA" w:eastAsia="ru-RU"/>
        </w:rPr>
        <w:t xml:space="preserve">185 Нафтогазова інженерія та технології </w:t>
      </w:r>
    </w:p>
    <w:p w:rsidR="007878BC" w:rsidRPr="004260D7" w:rsidRDefault="007878BC" w:rsidP="00635770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(код та найменування спеціальності)</w:t>
      </w: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u w:val="single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Голова ради _________________________               </w:t>
      </w:r>
      <w:proofErr w:type="spellStart"/>
      <w:r w:rsidR="00635770">
        <w:rPr>
          <w:rFonts w:eastAsia="Times New Roman"/>
          <w:color w:val="auto"/>
          <w:u w:val="single"/>
          <w:lang w:val="uk-UA" w:eastAsia="ru-RU"/>
        </w:rPr>
        <w:t>Титлов</w:t>
      </w:r>
      <w:proofErr w:type="spellEnd"/>
      <w:r w:rsidR="00635770">
        <w:rPr>
          <w:rFonts w:eastAsia="Times New Roman"/>
          <w:color w:val="auto"/>
          <w:u w:val="single"/>
          <w:lang w:val="uk-UA" w:eastAsia="ru-RU"/>
        </w:rPr>
        <w:t xml:space="preserve"> О.С.</w:t>
      </w: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(підпис)</w:t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 xml:space="preserve">(прізвище та </w:t>
      </w:r>
      <w:proofErr w:type="spellStart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ініциали</w:t>
      </w:r>
      <w:proofErr w:type="spellEnd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)</w:t>
      </w: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Гарант освітньої програми______________               </w:t>
      </w:r>
      <w:r w:rsidR="0023449F">
        <w:rPr>
          <w:rFonts w:eastAsia="Times New Roman"/>
          <w:color w:val="auto"/>
          <w:u w:val="single"/>
          <w:lang w:val="uk-UA" w:eastAsia="ru-RU"/>
        </w:rPr>
        <w:t>Дорошенко В.М.</w:t>
      </w: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(підпис)</w:t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 xml:space="preserve">(прізвище та </w:t>
      </w:r>
      <w:proofErr w:type="spellStart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ініциали</w:t>
      </w:r>
      <w:proofErr w:type="spellEnd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)</w:t>
      </w: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Розглянуто та схвалено Методичною радою академії</w:t>
      </w: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Протокол від «__» ___________ 20___ р. №___</w:t>
      </w: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u w:val="single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Секретар Методичної ради академії ______________ </w:t>
      </w:r>
      <w:r w:rsidRPr="004260D7">
        <w:rPr>
          <w:rFonts w:eastAsia="Times New Roman"/>
          <w:color w:val="auto"/>
          <w:lang w:val="uk-UA" w:eastAsia="ru-RU"/>
        </w:rPr>
        <w:tab/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Мураховський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В.Г.</w:t>
      </w:r>
    </w:p>
    <w:p w:rsidR="007878BC" w:rsidRPr="004260D7" w:rsidRDefault="007878BC" w:rsidP="007878BC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  <w:t>(</w:t>
      </w:r>
      <w:r w:rsidRPr="004260D7">
        <w:rPr>
          <w:rFonts w:eastAsia="Times New Roman"/>
          <w:color w:val="auto"/>
          <w:sz w:val="24"/>
          <w:szCs w:val="24"/>
          <w:lang w:val="uk-UA" w:eastAsia="ru-RU"/>
        </w:rPr>
        <w:t>підпис</w:t>
      </w:r>
      <w:r w:rsidRPr="004260D7">
        <w:rPr>
          <w:rFonts w:eastAsia="Times New Roman"/>
          <w:color w:val="auto"/>
          <w:lang w:val="uk-UA" w:eastAsia="ru-RU"/>
        </w:rPr>
        <w:t>)</w:t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 xml:space="preserve">(прізвище та </w:t>
      </w:r>
      <w:proofErr w:type="spellStart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ініциали</w:t>
      </w:r>
      <w:proofErr w:type="spellEnd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)</w:t>
      </w:r>
    </w:p>
    <w:p w:rsidR="007878BC" w:rsidRPr="004260D7" w:rsidRDefault="007878BC" w:rsidP="007878B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7878BC" w:rsidRPr="004260D7" w:rsidRDefault="007878BC" w:rsidP="007878B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7878BC" w:rsidRDefault="007878BC" w:rsidP="000C7864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170529" w:rsidRDefault="00170529" w:rsidP="00170529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lastRenderedPageBreak/>
        <w:t>ЗМІСТ</w:t>
      </w:r>
    </w:p>
    <w:p w:rsidR="00170529" w:rsidRPr="004260D7" w:rsidRDefault="00170529" w:rsidP="00170529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170529" w:rsidRPr="004260D7" w:rsidRDefault="00170529" w:rsidP="00170529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      Пояснювальна записка</w:t>
      </w:r>
    </w:p>
    <w:p w:rsidR="00170529" w:rsidRPr="004260D7" w:rsidRDefault="00170529" w:rsidP="00170529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1.1   Мета та завдання навчальної дисципліни</w:t>
      </w:r>
    </w:p>
    <w:p w:rsidR="00170529" w:rsidRPr="004260D7" w:rsidRDefault="00170529" w:rsidP="00170529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1.2   Компетентності, які може отримати здобувач вищої освіти</w:t>
      </w:r>
    </w:p>
    <w:p w:rsidR="00170529" w:rsidRPr="004260D7" w:rsidRDefault="00170529" w:rsidP="00170529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1.3   Міждисциплінарні зв’язки</w:t>
      </w:r>
    </w:p>
    <w:p w:rsidR="00170529" w:rsidRPr="004260D7" w:rsidRDefault="00170529" w:rsidP="00170529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1.4   Обсяг навчальної дисципліни в кредитах ЄКТС</w:t>
      </w:r>
    </w:p>
    <w:p w:rsidR="00170529" w:rsidRPr="004260D7" w:rsidRDefault="00170529" w:rsidP="00170529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2      Зміст дисципліни:</w:t>
      </w:r>
    </w:p>
    <w:p w:rsidR="00170529" w:rsidRPr="004260D7" w:rsidRDefault="00170529" w:rsidP="00170529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2.1   Програма змістовних модулів</w:t>
      </w:r>
    </w:p>
    <w:p w:rsidR="00170529" w:rsidRPr="004260D7" w:rsidRDefault="008E7CFB" w:rsidP="00170529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2.2</w:t>
      </w:r>
      <w:r w:rsidR="00170529" w:rsidRPr="004260D7">
        <w:rPr>
          <w:rFonts w:eastAsia="Times New Roman"/>
          <w:color w:val="auto"/>
          <w:lang w:val="uk-UA" w:eastAsia="ru-RU"/>
        </w:rPr>
        <w:t xml:space="preserve">   Перелік практичних робіт</w:t>
      </w:r>
    </w:p>
    <w:p w:rsidR="00170529" w:rsidRPr="004260D7" w:rsidRDefault="00E4030F" w:rsidP="00170529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2.3</w:t>
      </w:r>
      <w:r w:rsidR="00170529" w:rsidRPr="004260D7">
        <w:rPr>
          <w:rFonts w:eastAsia="Times New Roman"/>
          <w:color w:val="auto"/>
          <w:lang w:val="uk-UA" w:eastAsia="ru-RU"/>
        </w:rPr>
        <w:t xml:space="preserve">   Перелік завдань до самостійної роботи</w:t>
      </w:r>
    </w:p>
    <w:p w:rsidR="00170529" w:rsidRPr="004260D7" w:rsidRDefault="00170529" w:rsidP="00170529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3      Критерії оцінювання результатів навчання</w:t>
      </w:r>
    </w:p>
    <w:p w:rsidR="00170529" w:rsidRPr="004260D7" w:rsidRDefault="00170529" w:rsidP="00170529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4      Інформаційне забезпечення</w:t>
      </w:r>
    </w:p>
    <w:p w:rsidR="00CB0B3C" w:rsidRDefault="00CB0B3C">
      <w:pPr>
        <w:rPr>
          <w:lang w:val="uk-UA"/>
        </w:rPr>
      </w:pPr>
    </w:p>
    <w:p w:rsidR="00256668" w:rsidRDefault="00256668">
      <w:pPr>
        <w:rPr>
          <w:lang w:val="uk-UA"/>
        </w:rPr>
      </w:pPr>
    </w:p>
    <w:p w:rsidR="00256668" w:rsidRDefault="00256668">
      <w:pPr>
        <w:rPr>
          <w:lang w:val="uk-UA"/>
        </w:rPr>
      </w:pPr>
    </w:p>
    <w:p w:rsidR="00256668" w:rsidRDefault="00256668">
      <w:pPr>
        <w:rPr>
          <w:lang w:val="uk-UA"/>
        </w:rPr>
      </w:pPr>
    </w:p>
    <w:p w:rsidR="00256668" w:rsidRDefault="00256668">
      <w:pPr>
        <w:rPr>
          <w:lang w:val="uk-UA"/>
        </w:rPr>
      </w:pPr>
    </w:p>
    <w:p w:rsidR="00256668" w:rsidRDefault="00256668">
      <w:pPr>
        <w:rPr>
          <w:lang w:val="uk-UA"/>
        </w:rPr>
      </w:pPr>
    </w:p>
    <w:p w:rsidR="00256668" w:rsidRDefault="00256668">
      <w:pPr>
        <w:rPr>
          <w:lang w:val="uk-UA"/>
        </w:rPr>
      </w:pPr>
    </w:p>
    <w:p w:rsidR="00256668" w:rsidRDefault="00256668">
      <w:pPr>
        <w:rPr>
          <w:lang w:val="uk-UA"/>
        </w:rPr>
      </w:pPr>
    </w:p>
    <w:p w:rsidR="00256668" w:rsidRDefault="00256668">
      <w:pPr>
        <w:rPr>
          <w:lang w:val="uk-UA"/>
        </w:rPr>
      </w:pPr>
    </w:p>
    <w:p w:rsidR="00256668" w:rsidRDefault="00256668">
      <w:pPr>
        <w:rPr>
          <w:lang w:val="uk-UA"/>
        </w:rPr>
      </w:pPr>
    </w:p>
    <w:p w:rsidR="00256668" w:rsidRDefault="00256668">
      <w:pPr>
        <w:rPr>
          <w:lang w:val="uk-UA"/>
        </w:rPr>
      </w:pPr>
    </w:p>
    <w:p w:rsidR="00256668" w:rsidRDefault="00256668">
      <w:pPr>
        <w:rPr>
          <w:lang w:val="uk-UA"/>
        </w:rPr>
      </w:pPr>
    </w:p>
    <w:p w:rsidR="00256668" w:rsidRDefault="00256668">
      <w:pPr>
        <w:rPr>
          <w:lang w:val="uk-UA"/>
        </w:rPr>
      </w:pPr>
    </w:p>
    <w:p w:rsidR="00256668" w:rsidRDefault="00256668">
      <w:pPr>
        <w:rPr>
          <w:lang w:val="uk-UA"/>
        </w:rPr>
      </w:pPr>
    </w:p>
    <w:p w:rsidR="00256668" w:rsidRDefault="00256668">
      <w:pPr>
        <w:rPr>
          <w:lang w:val="uk-UA"/>
        </w:rPr>
      </w:pPr>
    </w:p>
    <w:p w:rsidR="00256668" w:rsidRDefault="00256668">
      <w:pPr>
        <w:rPr>
          <w:lang w:val="uk-UA"/>
        </w:rPr>
      </w:pPr>
    </w:p>
    <w:p w:rsidR="00256668" w:rsidRDefault="00256668">
      <w:pPr>
        <w:rPr>
          <w:lang w:val="uk-UA"/>
        </w:rPr>
      </w:pPr>
    </w:p>
    <w:p w:rsidR="000C7864" w:rsidRDefault="000C7864" w:rsidP="00256668">
      <w:pPr>
        <w:spacing w:after="0" w:line="240" w:lineRule="auto"/>
        <w:ind w:firstLine="425"/>
        <w:contextualSpacing/>
        <w:rPr>
          <w:b/>
          <w:lang w:val="uk-UA"/>
        </w:rPr>
      </w:pPr>
    </w:p>
    <w:p w:rsidR="00DC362E" w:rsidRDefault="00DC362E" w:rsidP="00256668">
      <w:pPr>
        <w:spacing w:after="0" w:line="240" w:lineRule="auto"/>
        <w:ind w:firstLine="425"/>
        <w:contextualSpacing/>
        <w:rPr>
          <w:b/>
          <w:lang w:val="uk-UA"/>
        </w:rPr>
      </w:pPr>
    </w:p>
    <w:p w:rsidR="00256668" w:rsidRPr="004260D7" w:rsidRDefault="00256668" w:rsidP="000C7864">
      <w:pPr>
        <w:spacing w:after="0"/>
        <w:ind w:firstLine="425"/>
        <w:contextualSpacing/>
        <w:rPr>
          <w:b/>
          <w:lang w:val="uk-UA"/>
        </w:rPr>
      </w:pPr>
      <w:r w:rsidRPr="004260D7">
        <w:rPr>
          <w:b/>
          <w:lang w:val="uk-UA"/>
        </w:rPr>
        <w:lastRenderedPageBreak/>
        <w:t>1      Пояснювальна записка</w:t>
      </w:r>
    </w:p>
    <w:p w:rsidR="00256668" w:rsidRDefault="00256668" w:rsidP="000C7864">
      <w:pPr>
        <w:spacing w:after="0"/>
        <w:ind w:firstLine="425"/>
        <w:contextualSpacing/>
        <w:rPr>
          <w:b/>
          <w:lang w:val="uk-UA"/>
        </w:rPr>
      </w:pPr>
      <w:r w:rsidRPr="004260D7">
        <w:rPr>
          <w:b/>
          <w:lang w:val="uk-UA"/>
        </w:rPr>
        <w:t>1.1   Мета та завдання навчальної дисципліни</w:t>
      </w:r>
    </w:p>
    <w:p w:rsidR="001E45ED" w:rsidRPr="00EE1683" w:rsidRDefault="00871401" w:rsidP="000C7864">
      <w:pPr>
        <w:spacing w:after="0"/>
        <w:ind w:firstLine="425"/>
        <w:contextualSpacing/>
        <w:jc w:val="both"/>
        <w:rPr>
          <w:lang w:val="uk-UA"/>
        </w:rPr>
      </w:pPr>
      <w:r w:rsidRPr="00871401">
        <w:rPr>
          <w:rFonts w:eastAsia="Times New Roman"/>
          <w:color w:val="000000"/>
          <w:spacing w:val="1"/>
          <w:lang w:val="uk-UA" w:eastAsia="zh-CN"/>
        </w:rPr>
        <w:t xml:space="preserve">Сформувати у студентів предметну систему знань, яка припускає засвоєння </w:t>
      </w:r>
      <w:r w:rsidRPr="00871401">
        <w:rPr>
          <w:rFonts w:eastAsia="Times New Roman"/>
          <w:color w:val="000000"/>
          <w:spacing w:val="10"/>
          <w:lang w:val="uk-UA" w:eastAsia="zh-CN"/>
        </w:rPr>
        <w:t xml:space="preserve">основних понять, законів, принципів і їх застосування до розв'язування </w:t>
      </w:r>
      <w:r w:rsidRPr="00871401">
        <w:rPr>
          <w:rFonts w:eastAsia="Times New Roman"/>
          <w:color w:val="000000"/>
          <w:spacing w:val="2"/>
          <w:lang w:val="uk-UA" w:eastAsia="zh-CN"/>
        </w:rPr>
        <w:t>конкретних задач механіки.</w:t>
      </w:r>
      <w:r w:rsidRPr="00871401">
        <w:rPr>
          <w:rFonts w:eastAsia="Times New Roman"/>
          <w:color w:val="auto"/>
          <w:szCs w:val="24"/>
          <w:lang w:val="uk-UA" w:eastAsia="zh-CN"/>
        </w:rPr>
        <w:t xml:space="preserve"> </w:t>
      </w:r>
      <w:r w:rsidR="00EE1683">
        <w:rPr>
          <w:rFonts w:eastAsia="Times New Roman"/>
          <w:color w:val="auto"/>
          <w:szCs w:val="24"/>
          <w:lang w:val="uk-UA" w:eastAsia="zh-CN"/>
        </w:rPr>
        <w:t>З</w:t>
      </w:r>
      <w:r w:rsidRPr="00871401">
        <w:rPr>
          <w:rFonts w:eastAsia="Times New Roman"/>
          <w:color w:val="auto"/>
          <w:szCs w:val="24"/>
          <w:lang w:val="uk-UA" w:eastAsia="zh-CN"/>
        </w:rPr>
        <w:t xml:space="preserve">абезпечити майбутнім інженерам загальні знання </w:t>
      </w:r>
      <w:proofErr w:type="spellStart"/>
      <w:r w:rsidR="00E32EC1" w:rsidRPr="00E32EC1">
        <w:rPr>
          <w:rFonts w:eastAsia="Times New Roman"/>
          <w:color w:val="auto"/>
          <w:szCs w:val="24"/>
          <w:lang w:val="uk-UA" w:eastAsia="zh-CN"/>
        </w:rPr>
        <w:t>методик</w:t>
      </w:r>
      <w:proofErr w:type="spellEnd"/>
      <w:r w:rsidR="00E32EC1" w:rsidRPr="00E32EC1">
        <w:rPr>
          <w:rFonts w:eastAsia="Times New Roman"/>
          <w:color w:val="auto"/>
          <w:szCs w:val="24"/>
          <w:lang w:val="uk-UA" w:eastAsia="zh-CN"/>
        </w:rPr>
        <w:t xml:space="preserve"> розрахунків тіл на міцність, жорсткість, стійкість конструкцій у тісному зв'язку з механічними властивостями машинобудівних матеріалів у різних умовах силового і температурного впливу. </w:t>
      </w:r>
      <w:r w:rsidR="00EE1683">
        <w:rPr>
          <w:rFonts w:eastAsia="Times New Roman"/>
          <w:color w:val="auto"/>
          <w:szCs w:val="24"/>
          <w:lang w:val="uk-UA" w:eastAsia="zh-CN"/>
        </w:rPr>
        <w:t xml:space="preserve"> </w:t>
      </w:r>
      <w:r w:rsidR="00EE1683">
        <w:rPr>
          <w:lang w:val="uk-UA"/>
        </w:rPr>
        <w:t xml:space="preserve">Дати знання про </w:t>
      </w:r>
      <w:r w:rsidR="00E32EC1" w:rsidRPr="00E32EC1">
        <w:rPr>
          <w:lang w:val="uk-UA"/>
        </w:rPr>
        <w:t>загальн</w:t>
      </w:r>
      <w:r w:rsidR="00E32EC1">
        <w:rPr>
          <w:lang w:val="uk-UA"/>
        </w:rPr>
        <w:t>і принципи</w:t>
      </w:r>
      <w:r w:rsidR="00E32EC1" w:rsidRPr="00E32EC1">
        <w:rPr>
          <w:lang w:val="uk-UA"/>
        </w:rPr>
        <w:t xml:space="preserve"> проектування і конструювання, будови моделей і алгоритмів розрахунків типових деталей та вузлів машинобудування з урахуванням їх головних критеріїв працездатності, що необхідно для проектування нового або модернізації та надійної експлуатації діючого обладнання</w:t>
      </w:r>
      <w:r w:rsidR="00E32EC1">
        <w:rPr>
          <w:lang w:val="uk-UA"/>
        </w:rPr>
        <w:t xml:space="preserve">. </w:t>
      </w:r>
      <w:r w:rsidR="00EE1683">
        <w:rPr>
          <w:lang w:val="uk-UA"/>
        </w:rPr>
        <w:t>Сприяти аналітичному розвитку інженерної думки у студентів.</w:t>
      </w:r>
    </w:p>
    <w:p w:rsidR="001E45ED" w:rsidRPr="001E45ED" w:rsidRDefault="001E45ED" w:rsidP="00DC1DDB">
      <w:pPr>
        <w:keepNext/>
        <w:keepLines/>
        <w:spacing w:after="0"/>
        <w:ind w:left="425" w:hanging="425"/>
        <w:contextualSpacing/>
        <w:jc w:val="both"/>
        <w:outlineLvl w:val="3"/>
        <w:rPr>
          <w:rFonts w:eastAsia="Times New Roman"/>
          <w:bCs/>
          <w:iCs/>
          <w:color w:val="000000"/>
          <w:lang w:val="uk-UA"/>
        </w:rPr>
      </w:pPr>
      <w:r w:rsidRPr="001E45ED">
        <w:rPr>
          <w:rFonts w:eastAsia="Times New Roman"/>
          <w:bCs/>
          <w:iCs/>
          <w:color w:val="000000"/>
          <w:lang w:val="uk-UA"/>
        </w:rPr>
        <w:t xml:space="preserve">В результаті вивчення курсу </w:t>
      </w:r>
      <w:r w:rsidR="00E32EC1">
        <w:rPr>
          <w:rFonts w:eastAsia="Times New Roman"/>
          <w:bCs/>
          <w:iCs/>
          <w:color w:val="000000"/>
          <w:lang w:val="uk-UA"/>
        </w:rPr>
        <w:t>«Механіка</w:t>
      </w:r>
      <w:r w:rsidR="00EE1683" w:rsidRPr="00EE1683">
        <w:rPr>
          <w:rFonts w:eastAsia="Times New Roman"/>
          <w:bCs/>
          <w:iCs/>
          <w:color w:val="000000"/>
          <w:lang w:val="uk-UA"/>
        </w:rPr>
        <w:t xml:space="preserve"> машин</w:t>
      </w:r>
      <w:r w:rsidR="00E32EC1">
        <w:rPr>
          <w:rFonts w:eastAsia="Times New Roman"/>
          <w:bCs/>
          <w:iCs/>
          <w:color w:val="000000"/>
          <w:lang w:val="uk-UA"/>
        </w:rPr>
        <w:t>»</w:t>
      </w:r>
      <w:r w:rsidR="00EE1683" w:rsidRPr="00EE1683">
        <w:rPr>
          <w:rFonts w:eastAsia="Times New Roman"/>
          <w:bCs/>
          <w:iCs/>
          <w:color w:val="000000"/>
          <w:lang w:val="uk-UA"/>
        </w:rPr>
        <w:t xml:space="preserve"> </w:t>
      </w:r>
      <w:r w:rsidRPr="001E45ED">
        <w:rPr>
          <w:rFonts w:eastAsia="Times New Roman"/>
          <w:bCs/>
          <w:iCs/>
          <w:color w:val="000000"/>
          <w:lang w:val="uk-UA"/>
        </w:rPr>
        <w:t>студенти повинні</w:t>
      </w:r>
    </w:p>
    <w:p w:rsidR="001E45ED" w:rsidRPr="001E45ED" w:rsidRDefault="001E45ED" w:rsidP="00DC1DDB">
      <w:pPr>
        <w:spacing w:after="0"/>
        <w:ind w:left="425" w:hanging="425"/>
        <w:contextualSpacing/>
        <w:rPr>
          <w:rFonts w:eastAsia="Calibri"/>
          <w:b/>
          <w:color w:val="000000"/>
          <w:lang w:val="uk-UA"/>
        </w:rPr>
      </w:pPr>
      <w:r w:rsidRPr="001E45ED">
        <w:rPr>
          <w:rFonts w:eastAsia="Calibri"/>
          <w:b/>
          <w:color w:val="000000"/>
          <w:lang w:val="uk-UA"/>
        </w:rPr>
        <w:t>знати:</w:t>
      </w:r>
    </w:p>
    <w:p w:rsidR="00E32EC1" w:rsidRDefault="00E32EC1" w:rsidP="00DC1DDB">
      <w:pPr>
        <w:numPr>
          <w:ilvl w:val="0"/>
          <w:numId w:val="8"/>
        </w:numPr>
        <w:spacing w:after="0"/>
        <w:ind w:left="425" w:hanging="425"/>
        <w:jc w:val="both"/>
        <w:rPr>
          <w:lang w:val="uk-UA"/>
        </w:rPr>
      </w:pPr>
      <w:r>
        <w:rPr>
          <w:lang w:val="uk-UA"/>
        </w:rPr>
        <w:t>основні критерії працездатності машин та види</w:t>
      </w:r>
      <w:r>
        <w:rPr>
          <w:lang w:val="uk-UA" w:eastAsia="uk-UA"/>
        </w:rPr>
        <w:t xml:space="preserve"> відмов</w:t>
      </w:r>
      <w:r>
        <w:rPr>
          <w:lang w:val="uk-UA"/>
        </w:rPr>
        <w:t>;</w:t>
      </w:r>
    </w:p>
    <w:p w:rsidR="00E32EC1" w:rsidRDefault="00E32EC1" w:rsidP="00DC1DDB">
      <w:pPr>
        <w:numPr>
          <w:ilvl w:val="0"/>
          <w:numId w:val="8"/>
        </w:numPr>
        <w:spacing w:after="0"/>
        <w:ind w:left="425" w:hanging="425"/>
        <w:jc w:val="both"/>
        <w:rPr>
          <w:lang w:val="uk-UA"/>
        </w:rPr>
      </w:pPr>
      <w:r>
        <w:rPr>
          <w:lang w:val="uk-UA"/>
        </w:rPr>
        <w:t>основи теорії та розрахунку деталей та вузлів машин;</w:t>
      </w:r>
    </w:p>
    <w:p w:rsidR="00E32EC1" w:rsidRDefault="00E32EC1" w:rsidP="00DC1DDB">
      <w:pPr>
        <w:numPr>
          <w:ilvl w:val="0"/>
          <w:numId w:val="8"/>
        </w:numPr>
        <w:spacing w:after="0"/>
        <w:ind w:left="425" w:hanging="425"/>
        <w:jc w:val="both"/>
        <w:rPr>
          <w:lang w:val="uk-UA"/>
        </w:rPr>
      </w:pPr>
      <w:r>
        <w:rPr>
          <w:lang w:val="uk-UA"/>
        </w:rPr>
        <w:t>типові конструкції деталей та вузлів машин, їх якість та галузь за</w:t>
      </w:r>
      <w:r>
        <w:rPr>
          <w:lang w:val="uk-UA"/>
        </w:rPr>
        <w:softHyphen/>
        <w:t>стосування;</w:t>
      </w:r>
    </w:p>
    <w:p w:rsidR="00E32EC1" w:rsidRDefault="00E32EC1" w:rsidP="00DC1DDB">
      <w:pPr>
        <w:numPr>
          <w:ilvl w:val="0"/>
          <w:numId w:val="8"/>
        </w:numPr>
        <w:spacing w:after="0"/>
        <w:ind w:left="425" w:hanging="425"/>
        <w:jc w:val="both"/>
        <w:rPr>
          <w:lang w:val="uk-UA"/>
        </w:rPr>
      </w:pPr>
      <w:r>
        <w:rPr>
          <w:lang w:val="uk-UA"/>
        </w:rPr>
        <w:t>елементи машинної граф</w:t>
      </w:r>
      <w:r w:rsidR="00724486">
        <w:rPr>
          <w:lang w:val="uk-UA"/>
        </w:rPr>
        <w:t>іки та оптимізації проектування;</w:t>
      </w:r>
    </w:p>
    <w:p w:rsidR="00DC1DDB" w:rsidRDefault="00DC1DDB" w:rsidP="00DC1DDB">
      <w:pPr>
        <w:spacing w:after="0"/>
        <w:ind w:left="425" w:hanging="425"/>
        <w:jc w:val="both"/>
        <w:rPr>
          <w:lang w:val="uk-UA"/>
        </w:rPr>
      </w:pPr>
      <w:r>
        <w:rPr>
          <w:b/>
          <w:lang w:val="uk-UA"/>
        </w:rPr>
        <w:t>вміти:</w:t>
      </w:r>
      <w:r>
        <w:rPr>
          <w:lang w:val="uk-UA"/>
        </w:rPr>
        <w:t xml:space="preserve"> </w:t>
      </w:r>
    </w:p>
    <w:p w:rsidR="00DC1DDB" w:rsidRDefault="00DC1DDB" w:rsidP="00D27ECB">
      <w:pPr>
        <w:numPr>
          <w:ilvl w:val="0"/>
          <w:numId w:val="9"/>
        </w:numPr>
        <w:spacing w:after="0"/>
        <w:ind w:left="425" w:hanging="425"/>
        <w:contextualSpacing/>
        <w:rPr>
          <w:lang w:val="uk-UA"/>
        </w:rPr>
      </w:pPr>
      <w:r>
        <w:rPr>
          <w:lang w:val="uk-UA"/>
        </w:rPr>
        <w:t>самостійно конструювати вузли машин необхідного призначення по зазначеним вихідним даним;</w:t>
      </w:r>
    </w:p>
    <w:p w:rsidR="00DC1DDB" w:rsidRDefault="00DC1DDB" w:rsidP="00D27ECB">
      <w:pPr>
        <w:numPr>
          <w:ilvl w:val="0"/>
          <w:numId w:val="9"/>
        </w:numPr>
        <w:spacing w:after="0"/>
        <w:ind w:left="425" w:hanging="425"/>
        <w:contextualSpacing/>
        <w:jc w:val="both"/>
        <w:rPr>
          <w:lang w:val="uk-UA"/>
        </w:rPr>
      </w:pPr>
      <w:r>
        <w:rPr>
          <w:lang w:val="uk-UA"/>
        </w:rPr>
        <w:t>самостійно підбирати довідкову літературу, державні стандарти, а також графічні матеріали при проектуванні;</w:t>
      </w:r>
    </w:p>
    <w:p w:rsidR="00DC1DDB" w:rsidRDefault="00DC1DDB" w:rsidP="00D27ECB">
      <w:pPr>
        <w:numPr>
          <w:ilvl w:val="0"/>
          <w:numId w:val="9"/>
        </w:numPr>
        <w:spacing w:after="0"/>
        <w:ind w:left="425" w:hanging="425"/>
        <w:contextualSpacing/>
        <w:jc w:val="both"/>
        <w:rPr>
          <w:lang w:val="uk-UA"/>
        </w:rPr>
      </w:pPr>
      <w:r>
        <w:rPr>
          <w:lang w:val="uk-UA"/>
        </w:rPr>
        <w:t>враховувати при конструюванні потреби технологічності, економічності, стандартизації, промислової естетики, уніфікації машин, охорони праці, екології;</w:t>
      </w:r>
    </w:p>
    <w:p w:rsidR="00DC1DDB" w:rsidRDefault="00DC1DDB" w:rsidP="00D27ECB">
      <w:pPr>
        <w:numPr>
          <w:ilvl w:val="0"/>
          <w:numId w:val="9"/>
        </w:numPr>
        <w:spacing w:after="0"/>
        <w:ind w:left="425" w:hanging="425"/>
        <w:contextualSpacing/>
        <w:jc w:val="both"/>
        <w:rPr>
          <w:lang w:val="uk-UA"/>
        </w:rPr>
      </w:pPr>
      <w:r>
        <w:rPr>
          <w:lang w:val="uk-UA"/>
        </w:rPr>
        <w:t>вибирати найбільш стосовні матеріали для деталей машин та раціонально їх використовувати;</w:t>
      </w:r>
    </w:p>
    <w:p w:rsidR="00DC1DDB" w:rsidRDefault="00DC1DDB" w:rsidP="00D27ECB">
      <w:pPr>
        <w:numPr>
          <w:ilvl w:val="0"/>
          <w:numId w:val="9"/>
        </w:numPr>
        <w:spacing w:after="0"/>
        <w:ind w:left="425" w:hanging="425"/>
        <w:contextualSpacing/>
        <w:jc w:val="both"/>
        <w:rPr>
          <w:lang w:val="uk-UA"/>
        </w:rPr>
      </w:pPr>
      <w:r>
        <w:rPr>
          <w:lang w:val="uk-UA"/>
        </w:rPr>
        <w:t>здійснювати розрахунки деталей та вузлів машин, користуючись довідковою літературою та державними стандартами;</w:t>
      </w:r>
    </w:p>
    <w:p w:rsidR="00DC1DDB" w:rsidRDefault="00DC1DDB" w:rsidP="00D27ECB">
      <w:pPr>
        <w:numPr>
          <w:ilvl w:val="0"/>
          <w:numId w:val="9"/>
        </w:numPr>
        <w:spacing w:after="0"/>
        <w:ind w:left="425" w:hanging="425"/>
        <w:contextualSpacing/>
        <w:jc w:val="both"/>
        <w:rPr>
          <w:lang w:val="uk-UA"/>
        </w:rPr>
      </w:pPr>
      <w:r>
        <w:rPr>
          <w:lang w:val="uk-UA"/>
        </w:rPr>
        <w:t>оформлювати графічну та текстову конструкторську документацію відповідно вимогам стандартів ЕСКД.</w:t>
      </w:r>
    </w:p>
    <w:p w:rsidR="00871401" w:rsidRDefault="00871401" w:rsidP="00DC1DDB">
      <w:pPr>
        <w:tabs>
          <w:tab w:val="left" w:pos="0"/>
        </w:tabs>
        <w:suppressAutoHyphens/>
        <w:spacing w:after="0"/>
        <w:jc w:val="both"/>
        <w:rPr>
          <w:rFonts w:eastAsia="Times New Roman"/>
          <w:color w:val="auto"/>
          <w:szCs w:val="24"/>
          <w:lang w:val="uk-UA" w:eastAsia="zh-CN"/>
        </w:rPr>
      </w:pPr>
    </w:p>
    <w:p w:rsidR="0094261B" w:rsidRPr="0094261B" w:rsidRDefault="0094261B" w:rsidP="000C7864">
      <w:pPr>
        <w:widowControl w:val="0"/>
        <w:spacing w:after="0"/>
        <w:ind w:firstLine="425"/>
        <w:contextualSpacing/>
        <w:rPr>
          <w:rFonts w:eastAsia="Calibri"/>
          <w:b/>
          <w:color w:val="auto"/>
          <w:lang w:val="uk-UA"/>
        </w:rPr>
      </w:pPr>
      <w:bookmarkStart w:id="0" w:name="компетентность"/>
      <w:r>
        <w:rPr>
          <w:rFonts w:eastAsia="Calibri"/>
          <w:b/>
          <w:color w:val="auto"/>
          <w:spacing w:val="-1"/>
          <w:lang w:val="uk-UA"/>
        </w:rPr>
        <w:t xml:space="preserve">1.2. </w:t>
      </w:r>
      <w:r w:rsidRPr="0094261B">
        <w:rPr>
          <w:rFonts w:eastAsia="Calibri"/>
          <w:b/>
          <w:color w:val="auto"/>
          <w:spacing w:val="-1"/>
          <w:lang w:val="uk-UA"/>
        </w:rPr>
        <w:t>Компетентності</w:t>
      </w:r>
      <w:r w:rsidRPr="0094261B">
        <w:rPr>
          <w:rFonts w:eastAsia="Times New Roman"/>
          <w:b/>
          <w:color w:val="auto"/>
          <w:spacing w:val="-1"/>
          <w:lang w:val="uk-UA"/>
        </w:rPr>
        <w:t>,</w:t>
      </w:r>
      <w:r w:rsidRPr="0094261B">
        <w:rPr>
          <w:rFonts w:eastAsia="Times New Roman"/>
          <w:b/>
          <w:color w:val="auto"/>
          <w:spacing w:val="-3"/>
          <w:lang w:val="uk-UA"/>
        </w:rPr>
        <w:t xml:space="preserve"> </w:t>
      </w:r>
      <w:r w:rsidRPr="0094261B">
        <w:rPr>
          <w:rFonts w:eastAsia="Calibri"/>
          <w:b/>
          <w:color w:val="auto"/>
          <w:spacing w:val="-1"/>
          <w:lang w:val="uk-UA"/>
        </w:rPr>
        <w:t>які може отримати здобувач вищої освіти</w:t>
      </w:r>
    </w:p>
    <w:bookmarkEnd w:id="0"/>
    <w:p w:rsidR="000C7864" w:rsidRPr="000C7864" w:rsidRDefault="0094261B" w:rsidP="000C7864">
      <w:pPr>
        <w:suppressAutoHyphens/>
        <w:spacing w:after="0"/>
        <w:ind w:firstLine="425"/>
        <w:jc w:val="both"/>
        <w:rPr>
          <w:rFonts w:eastAsia="Times New Roman"/>
          <w:color w:val="auto"/>
          <w:lang w:val="uk-UA" w:eastAsia="ru-RU"/>
        </w:rPr>
      </w:pPr>
      <w:r w:rsidRPr="0094261B">
        <w:rPr>
          <w:rFonts w:eastAsia="Times New Roman"/>
          <w:color w:val="auto"/>
          <w:lang w:val="uk-UA" w:eastAsia="ru-RU"/>
        </w:rPr>
        <w:t>У результаті вивчення навчальної дисципліни «</w:t>
      </w:r>
      <w:r w:rsidR="008F2EBD">
        <w:rPr>
          <w:rFonts w:eastAsia="Times New Roman"/>
          <w:color w:val="auto"/>
          <w:lang w:val="uk-UA" w:eastAsia="ru-RU"/>
        </w:rPr>
        <w:t>Механіка машин</w:t>
      </w:r>
      <w:r w:rsidRPr="0094261B">
        <w:rPr>
          <w:rFonts w:eastAsia="Times New Roman"/>
          <w:color w:val="auto"/>
          <w:lang w:val="uk-UA" w:eastAsia="ru-RU"/>
        </w:rPr>
        <w:t xml:space="preserve">» здобувач вищої освіти отримує наступні програмні компетентності та програмні результати навчання, які  визначені в </w:t>
      </w:r>
      <w:hyperlink r:id="rId9" w:history="1">
        <w:r w:rsidRPr="0094261B">
          <w:rPr>
            <w:rFonts w:eastAsia="Times New Roman"/>
            <w:color w:val="0000FF"/>
            <w:u w:val="single"/>
            <w:lang w:val="uk-UA" w:eastAsia="ru-RU"/>
          </w:rPr>
          <w:t xml:space="preserve">Стандарті вищої освіти зі спеціальності 142 </w:t>
        </w:r>
        <w:r w:rsidRPr="0094261B">
          <w:rPr>
            <w:rFonts w:eastAsia="Times New Roman"/>
            <w:color w:val="0000FF"/>
            <w:u w:val="single"/>
            <w:lang w:val="uk-UA" w:eastAsia="ru-RU"/>
          </w:rPr>
          <w:lastRenderedPageBreak/>
          <w:t>Енергетичне машинобудування</w:t>
        </w:r>
      </w:hyperlink>
      <w:r w:rsidRPr="0094261B">
        <w:rPr>
          <w:rFonts w:eastAsia="Times New Roman"/>
          <w:color w:val="auto"/>
          <w:lang w:val="uk-UA" w:eastAsia="ru-RU"/>
        </w:rPr>
        <w:t xml:space="preserve"> та </w:t>
      </w:r>
      <w:hyperlink r:id="rId10" w:history="1">
        <w:r w:rsidRPr="0094261B">
          <w:rPr>
            <w:rFonts w:eastAsia="Times New Roman"/>
            <w:color w:val="0000FF"/>
            <w:u w:val="single"/>
            <w:lang w:val="uk-UA" w:eastAsia="ru-RU"/>
          </w:rPr>
          <w:t>освітньо-професійній програмі «</w:t>
        </w:r>
        <w:r w:rsidRPr="0094261B">
          <w:rPr>
            <w:rFonts w:eastAsia="Times New Roman"/>
            <w:color w:val="0000FF"/>
            <w:spacing w:val="-4"/>
            <w:u w:val="single"/>
            <w:lang w:val="uk-UA" w:eastAsia="ru-RU"/>
          </w:rPr>
          <w:t>Холодильні машини, установки та кондиціювання повітря»</w:t>
        </w:r>
      </w:hyperlink>
      <w:r w:rsidRPr="0094261B">
        <w:rPr>
          <w:rFonts w:eastAsia="Times New Roman"/>
          <w:color w:val="auto"/>
          <w:spacing w:val="-4"/>
          <w:lang w:val="uk-UA" w:eastAsia="ru-RU"/>
        </w:rPr>
        <w:t xml:space="preserve"> </w:t>
      </w:r>
      <w:r w:rsidRPr="0094261B">
        <w:rPr>
          <w:rFonts w:eastAsia="Times New Roman"/>
          <w:color w:val="auto"/>
          <w:lang w:val="uk-UA" w:eastAsia="ru-RU"/>
        </w:rPr>
        <w:t>підготовки бакалаврів.</w:t>
      </w:r>
    </w:p>
    <w:p w:rsidR="0094261B" w:rsidRPr="0094261B" w:rsidRDefault="0094261B" w:rsidP="000C7864">
      <w:pPr>
        <w:widowControl w:val="0"/>
        <w:spacing w:after="0"/>
        <w:ind w:firstLine="425"/>
        <w:jc w:val="center"/>
        <w:rPr>
          <w:rFonts w:eastAsia="Times New Roman"/>
          <w:color w:val="auto"/>
          <w:lang w:val="uk-UA" w:eastAsia="ru-RU"/>
        </w:rPr>
      </w:pPr>
      <w:r w:rsidRPr="0094261B">
        <w:rPr>
          <w:rFonts w:eastAsia="Times New Roman"/>
          <w:color w:val="auto"/>
          <w:lang w:val="uk-UA" w:eastAsia="ru-RU"/>
        </w:rPr>
        <w:t>Загальні компетентності:</w:t>
      </w:r>
    </w:p>
    <w:p w:rsidR="0094261B" w:rsidRPr="0094261B" w:rsidRDefault="0094261B" w:rsidP="000C7864">
      <w:pPr>
        <w:spacing w:after="0"/>
        <w:jc w:val="both"/>
        <w:rPr>
          <w:rFonts w:eastAsia="Calibri"/>
          <w:color w:val="auto"/>
          <w:lang w:val="uk-UA"/>
        </w:rPr>
      </w:pPr>
      <w:r w:rsidRPr="0094261B">
        <w:rPr>
          <w:rFonts w:eastAsia="Times New Roman"/>
          <w:bCs/>
          <w:color w:val="auto"/>
          <w:lang w:val="uk-UA"/>
        </w:rPr>
        <w:t>ЗК</w:t>
      </w:r>
      <w:r w:rsidRPr="0094261B">
        <w:rPr>
          <w:rFonts w:eastAsia="Times New Roman"/>
          <w:bCs/>
          <w:color w:val="auto"/>
          <w:spacing w:val="69"/>
          <w:lang w:val="uk-UA"/>
        </w:rPr>
        <w:t xml:space="preserve"> </w:t>
      </w:r>
      <w:r w:rsidRPr="0094261B">
        <w:rPr>
          <w:rFonts w:eastAsia="Times New Roman"/>
          <w:bCs/>
          <w:color w:val="auto"/>
          <w:lang w:val="uk-UA"/>
        </w:rPr>
        <w:t>2.</w:t>
      </w:r>
      <w:r w:rsidRPr="0094261B">
        <w:rPr>
          <w:rFonts w:eastAsia="Times New Roman"/>
          <w:bCs/>
          <w:color w:val="auto"/>
          <w:spacing w:val="11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Здатність</w:t>
      </w:r>
      <w:r w:rsidRPr="0094261B">
        <w:rPr>
          <w:rFonts w:eastAsia="Calibri"/>
          <w:color w:val="auto"/>
          <w:spacing w:val="34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зберігати</w:t>
      </w:r>
      <w:r w:rsidRPr="0094261B">
        <w:rPr>
          <w:rFonts w:eastAsia="Calibri"/>
          <w:color w:val="auto"/>
          <w:spacing w:val="36"/>
          <w:lang w:val="uk-UA"/>
        </w:rPr>
        <w:t xml:space="preserve"> </w:t>
      </w:r>
      <w:r w:rsidRPr="0094261B">
        <w:rPr>
          <w:rFonts w:eastAsia="Calibri"/>
          <w:color w:val="auto"/>
          <w:lang w:val="uk-UA"/>
        </w:rPr>
        <w:t>та</w:t>
      </w:r>
      <w:r w:rsidRPr="0094261B">
        <w:rPr>
          <w:rFonts w:eastAsia="Calibri"/>
          <w:color w:val="auto"/>
          <w:spacing w:val="35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примножувати</w:t>
      </w:r>
      <w:r w:rsidRPr="0094261B">
        <w:rPr>
          <w:rFonts w:eastAsia="Calibri"/>
          <w:color w:val="auto"/>
          <w:spacing w:val="36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моральні,</w:t>
      </w:r>
      <w:r w:rsidRPr="0094261B">
        <w:rPr>
          <w:rFonts w:eastAsia="Calibri"/>
          <w:color w:val="auto"/>
          <w:spacing w:val="23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культурні,</w:t>
      </w:r>
      <w:r w:rsidRPr="0094261B">
        <w:rPr>
          <w:rFonts w:eastAsia="Calibri"/>
          <w:color w:val="auto"/>
          <w:spacing w:val="32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наукові</w:t>
      </w:r>
      <w:r w:rsidRPr="0094261B">
        <w:rPr>
          <w:rFonts w:eastAsia="Calibri"/>
          <w:color w:val="auto"/>
          <w:spacing w:val="33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цінності</w:t>
      </w:r>
      <w:r w:rsidRPr="0094261B">
        <w:rPr>
          <w:rFonts w:eastAsia="Calibri"/>
          <w:color w:val="auto"/>
          <w:spacing w:val="33"/>
          <w:lang w:val="uk-UA"/>
        </w:rPr>
        <w:t xml:space="preserve"> </w:t>
      </w:r>
      <w:r w:rsidRPr="0094261B">
        <w:rPr>
          <w:rFonts w:eastAsia="Calibri"/>
          <w:color w:val="auto"/>
          <w:lang w:val="uk-UA"/>
        </w:rPr>
        <w:t>і</w:t>
      </w:r>
      <w:r w:rsidRPr="0094261B">
        <w:rPr>
          <w:rFonts w:eastAsia="Calibri"/>
          <w:color w:val="auto"/>
          <w:spacing w:val="33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досягнення</w:t>
      </w:r>
      <w:r w:rsidRPr="0094261B">
        <w:rPr>
          <w:rFonts w:eastAsia="Calibri"/>
          <w:color w:val="auto"/>
          <w:spacing w:val="33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суспільства</w:t>
      </w:r>
      <w:r w:rsidRPr="0094261B">
        <w:rPr>
          <w:rFonts w:eastAsia="Calibri"/>
          <w:color w:val="auto"/>
          <w:spacing w:val="32"/>
          <w:lang w:val="uk-UA"/>
        </w:rPr>
        <w:t xml:space="preserve"> </w:t>
      </w:r>
      <w:r w:rsidRPr="0094261B">
        <w:rPr>
          <w:rFonts w:eastAsia="Calibri"/>
          <w:color w:val="auto"/>
          <w:lang w:val="uk-UA"/>
        </w:rPr>
        <w:t>на</w:t>
      </w:r>
      <w:r w:rsidRPr="0094261B">
        <w:rPr>
          <w:rFonts w:eastAsia="Calibri"/>
          <w:color w:val="auto"/>
          <w:spacing w:val="33"/>
          <w:lang w:val="uk-UA"/>
        </w:rPr>
        <w:t xml:space="preserve"> </w:t>
      </w:r>
      <w:r w:rsidRPr="0094261B">
        <w:rPr>
          <w:rFonts w:eastAsia="Calibri"/>
          <w:color w:val="auto"/>
          <w:spacing w:val="-2"/>
          <w:lang w:val="uk-UA"/>
        </w:rPr>
        <w:t>основі</w:t>
      </w:r>
      <w:r w:rsidRPr="0094261B">
        <w:rPr>
          <w:rFonts w:eastAsia="Calibri"/>
          <w:color w:val="auto"/>
          <w:spacing w:val="33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розуміння</w:t>
      </w:r>
      <w:r w:rsidRPr="0094261B">
        <w:rPr>
          <w:rFonts w:eastAsia="Calibri"/>
          <w:color w:val="auto"/>
          <w:spacing w:val="3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історії</w:t>
      </w:r>
      <w:r w:rsidRPr="0094261B">
        <w:rPr>
          <w:rFonts w:eastAsia="Calibri"/>
          <w:color w:val="auto"/>
          <w:spacing w:val="4"/>
          <w:lang w:val="uk-UA"/>
        </w:rPr>
        <w:t xml:space="preserve"> </w:t>
      </w:r>
      <w:r w:rsidRPr="0094261B">
        <w:rPr>
          <w:rFonts w:eastAsia="Calibri"/>
          <w:color w:val="auto"/>
          <w:lang w:val="uk-UA"/>
        </w:rPr>
        <w:t>та</w:t>
      </w:r>
      <w:r w:rsidRPr="0094261B">
        <w:rPr>
          <w:rFonts w:eastAsia="Calibri"/>
          <w:color w:val="auto"/>
          <w:spacing w:val="3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закономірностей</w:t>
      </w:r>
      <w:r w:rsidRPr="0094261B">
        <w:rPr>
          <w:rFonts w:eastAsia="Calibri"/>
          <w:color w:val="auto"/>
          <w:spacing w:val="3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розвитку</w:t>
      </w:r>
      <w:r w:rsidRPr="0094261B">
        <w:rPr>
          <w:rFonts w:eastAsia="Calibri"/>
          <w:color w:val="auto"/>
          <w:spacing w:val="69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предметної</w:t>
      </w:r>
      <w:r w:rsidRPr="0094261B">
        <w:rPr>
          <w:rFonts w:eastAsia="Calibri"/>
          <w:color w:val="auto"/>
          <w:spacing w:val="31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області,</w:t>
      </w:r>
      <w:r w:rsidRPr="0094261B">
        <w:rPr>
          <w:rFonts w:eastAsia="Calibri"/>
          <w:color w:val="auto"/>
          <w:lang w:val="uk-UA"/>
        </w:rPr>
        <w:t xml:space="preserve"> її </w:t>
      </w:r>
      <w:r w:rsidRPr="0094261B">
        <w:rPr>
          <w:rFonts w:eastAsia="Calibri"/>
          <w:color w:val="auto"/>
          <w:spacing w:val="-1"/>
          <w:lang w:val="uk-UA"/>
        </w:rPr>
        <w:t>місця</w:t>
      </w:r>
      <w:r w:rsidRPr="0094261B">
        <w:rPr>
          <w:rFonts w:eastAsia="Calibri"/>
          <w:color w:val="auto"/>
          <w:lang w:val="uk-UA"/>
        </w:rPr>
        <w:t xml:space="preserve"> у </w:t>
      </w:r>
      <w:r w:rsidRPr="0094261B">
        <w:rPr>
          <w:rFonts w:eastAsia="Calibri"/>
          <w:color w:val="auto"/>
          <w:spacing w:val="-1"/>
          <w:lang w:val="uk-UA"/>
        </w:rPr>
        <w:t>загальній</w:t>
      </w:r>
      <w:r w:rsidRPr="0094261B">
        <w:rPr>
          <w:rFonts w:eastAsia="Calibri"/>
          <w:color w:val="auto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системі</w:t>
      </w:r>
      <w:r w:rsidRPr="0094261B">
        <w:rPr>
          <w:rFonts w:eastAsia="Calibri"/>
          <w:color w:val="auto"/>
          <w:lang w:val="uk-UA"/>
        </w:rPr>
        <w:t xml:space="preserve"> знань </w:t>
      </w:r>
      <w:r w:rsidRPr="0094261B">
        <w:rPr>
          <w:rFonts w:eastAsia="Calibri"/>
          <w:color w:val="auto"/>
          <w:spacing w:val="-1"/>
          <w:lang w:val="uk-UA"/>
        </w:rPr>
        <w:t>про</w:t>
      </w:r>
      <w:r w:rsidRPr="0094261B">
        <w:rPr>
          <w:rFonts w:eastAsia="Calibri"/>
          <w:color w:val="auto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природу</w:t>
      </w:r>
      <w:r w:rsidRPr="0094261B">
        <w:rPr>
          <w:rFonts w:eastAsia="Calibri"/>
          <w:color w:val="auto"/>
          <w:lang w:val="uk-UA"/>
        </w:rPr>
        <w:t xml:space="preserve"> і </w:t>
      </w:r>
      <w:r w:rsidRPr="0094261B">
        <w:rPr>
          <w:rFonts w:eastAsia="Calibri"/>
          <w:color w:val="auto"/>
          <w:spacing w:val="-1"/>
          <w:lang w:val="uk-UA"/>
        </w:rPr>
        <w:t>суспільство</w:t>
      </w:r>
      <w:r w:rsidRPr="0094261B">
        <w:rPr>
          <w:rFonts w:eastAsia="Calibri"/>
          <w:color w:val="auto"/>
          <w:spacing w:val="11"/>
          <w:lang w:val="uk-UA"/>
        </w:rPr>
        <w:t xml:space="preserve"> </w:t>
      </w:r>
      <w:r w:rsidRPr="0094261B">
        <w:rPr>
          <w:rFonts w:eastAsia="Calibri"/>
          <w:color w:val="auto"/>
          <w:lang w:val="uk-UA"/>
        </w:rPr>
        <w:t>та</w:t>
      </w:r>
      <w:r w:rsidRPr="0094261B">
        <w:rPr>
          <w:rFonts w:eastAsia="Calibri"/>
          <w:color w:val="auto"/>
          <w:spacing w:val="10"/>
          <w:lang w:val="uk-UA"/>
        </w:rPr>
        <w:t xml:space="preserve"> </w:t>
      </w:r>
      <w:r w:rsidRPr="0094261B">
        <w:rPr>
          <w:rFonts w:eastAsia="Calibri"/>
          <w:color w:val="auto"/>
          <w:lang w:val="uk-UA"/>
        </w:rPr>
        <w:t>у</w:t>
      </w:r>
      <w:r w:rsidRPr="0094261B">
        <w:rPr>
          <w:rFonts w:eastAsia="Calibri"/>
          <w:color w:val="auto"/>
          <w:spacing w:val="7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розвитку</w:t>
      </w:r>
      <w:r w:rsidRPr="0094261B">
        <w:rPr>
          <w:rFonts w:eastAsia="Calibri"/>
          <w:color w:val="auto"/>
          <w:spacing w:val="7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суспільства,</w:t>
      </w:r>
      <w:r w:rsidRPr="0094261B">
        <w:rPr>
          <w:rFonts w:eastAsia="Calibri"/>
          <w:color w:val="auto"/>
          <w:spacing w:val="9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техніки</w:t>
      </w:r>
      <w:r w:rsidRPr="0094261B">
        <w:rPr>
          <w:rFonts w:eastAsia="Calibri"/>
          <w:color w:val="auto"/>
          <w:spacing w:val="9"/>
          <w:lang w:val="uk-UA"/>
        </w:rPr>
        <w:t xml:space="preserve"> </w:t>
      </w:r>
      <w:r w:rsidRPr="0094261B">
        <w:rPr>
          <w:rFonts w:eastAsia="Calibri"/>
          <w:color w:val="auto"/>
          <w:lang w:val="uk-UA"/>
        </w:rPr>
        <w:t>і</w:t>
      </w:r>
      <w:r w:rsidRPr="0094261B">
        <w:rPr>
          <w:rFonts w:eastAsia="Calibri"/>
          <w:color w:val="auto"/>
          <w:spacing w:val="11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технологій,</w:t>
      </w:r>
      <w:r w:rsidRPr="0094261B">
        <w:rPr>
          <w:rFonts w:eastAsia="Calibri"/>
          <w:color w:val="auto"/>
          <w:spacing w:val="37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використовувати</w:t>
      </w:r>
      <w:r w:rsidRPr="0094261B">
        <w:rPr>
          <w:rFonts w:eastAsia="Calibri"/>
          <w:color w:val="auto"/>
          <w:spacing w:val="59"/>
          <w:lang w:val="uk-UA"/>
        </w:rPr>
        <w:t xml:space="preserve"> </w:t>
      </w:r>
      <w:r w:rsidRPr="0094261B">
        <w:rPr>
          <w:rFonts w:eastAsia="Calibri"/>
          <w:color w:val="auto"/>
          <w:lang w:val="uk-UA"/>
        </w:rPr>
        <w:t>різні</w:t>
      </w:r>
      <w:r w:rsidRPr="0094261B">
        <w:rPr>
          <w:rFonts w:eastAsia="Calibri"/>
          <w:color w:val="auto"/>
          <w:spacing w:val="60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види</w:t>
      </w:r>
      <w:r w:rsidRPr="0094261B">
        <w:rPr>
          <w:rFonts w:eastAsia="Calibri"/>
          <w:color w:val="auto"/>
          <w:spacing w:val="60"/>
          <w:lang w:val="uk-UA"/>
        </w:rPr>
        <w:t xml:space="preserve"> </w:t>
      </w:r>
      <w:r w:rsidRPr="0094261B">
        <w:rPr>
          <w:rFonts w:eastAsia="Calibri"/>
          <w:color w:val="auto"/>
          <w:lang w:val="uk-UA"/>
        </w:rPr>
        <w:t>та</w:t>
      </w:r>
      <w:r w:rsidRPr="0094261B">
        <w:rPr>
          <w:rFonts w:eastAsia="Calibri"/>
          <w:color w:val="auto"/>
          <w:spacing w:val="59"/>
          <w:lang w:val="uk-UA"/>
        </w:rPr>
        <w:t xml:space="preserve"> </w:t>
      </w:r>
      <w:r w:rsidRPr="0094261B">
        <w:rPr>
          <w:rFonts w:eastAsia="Calibri"/>
          <w:color w:val="auto"/>
          <w:lang w:val="uk-UA"/>
        </w:rPr>
        <w:t>форми</w:t>
      </w:r>
      <w:r w:rsidRPr="0094261B">
        <w:rPr>
          <w:rFonts w:eastAsia="Calibri"/>
          <w:color w:val="auto"/>
          <w:spacing w:val="58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рухової</w:t>
      </w:r>
      <w:r w:rsidRPr="0094261B">
        <w:rPr>
          <w:rFonts w:eastAsia="Calibri"/>
          <w:color w:val="auto"/>
          <w:spacing w:val="60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активності</w:t>
      </w:r>
      <w:r w:rsidRPr="0094261B">
        <w:rPr>
          <w:rFonts w:eastAsia="Calibri"/>
          <w:color w:val="auto"/>
          <w:spacing w:val="58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для</w:t>
      </w:r>
      <w:r w:rsidRPr="0094261B">
        <w:rPr>
          <w:rFonts w:eastAsia="Calibri"/>
          <w:color w:val="auto"/>
          <w:spacing w:val="25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активного</w:t>
      </w:r>
      <w:r w:rsidRPr="0094261B">
        <w:rPr>
          <w:rFonts w:eastAsia="Calibri"/>
          <w:color w:val="auto"/>
          <w:spacing w:val="1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відпочинку</w:t>
      </w:r>
      <w:r w:rsidRPr="0094261B">
        <w:rPr>
          <w:rFonts w:eastAsia="Calibri"/>
          <w:color w:val="auto"/>
          <w:spacing w:val="-4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та</w:t>
      </w:r>
      <w:r w:rsidRPr="0094261B">
        <w:rPr>
          <w:rFonts w:eastAsia="Calibri"/>
          <w:color w:val="auto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ведення</w:t>
      </w:r>
      <w:r w:rsidRPr="0094261B">
        <w:rPr>
          <w:rFonts w:eastAsia="Calibri"/>
          <w:color w:val="auto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здорового</w:t>
      </w:r>
      <w:r w:rsidRPr="0094261B">
        <w:rPr>
          <w:rFonts w:eastAsia="Calibri"/>
          <w:color w:val="auto"/>
          <w:spacing w:val="1"/>
          <w:lang w:val="uk-UA"/>
        </w:rPr>
        <w:t xml:space="preserve"> </w:t>
      </w:r>
      <w:r w:rsidRPr="0094261B">
        <w:rPr>
          <w:rFonts w:eastAsia="Calibri"/>
          <w:color w:val="auto"/>
          <w:spacing w:val="-2"/>
          <w:lang w:val="uk-UA"/>
        </w:rPr>
        <w:t>способу</w:t>
      </w:r>
      <w:r w:rsidRPr="0094261B">
        <w:rPr>
          <w:rFonts w:eastAsia="Calibri"/>
          <w:color w:val="auto"/>
          <w:spacing w:val="-4"/>
          <w:lang w:val="uk-UA"/>
        </w:rPr>
        <w:t xml:space="preserve"> </w:t>
      </w:r>
      <w:r w:rsidRPr="0094261B">
        <w:rPr>
          <w:rFonts w:eastAsia="Calibri"/>
          <w:color w:val="auto"/>
          <w:lang w:val="uk-UA"/>
        </w:rPr>
        <w:t>життя</w:t>
      </w:r>
    </w:p>
    <w:p w:rsidR="0094261B" w:rsidRPr="0094261B" w:rsidRDefault="0094261B" w:rsidP="000C7864">
      <w:pPr>
        <w:spacing w:after="0"/>
        <w:jc w:val="both"/>
        <w:rPr>
          <w:rFonts w:eastAsia="Calibri"/>
          <w:color w:val="auto"/>
          <w:spacing w:val="37"/>
          <w:lang w:val="uk-UA"/>
        </w:rPr>
      </w:pPr>
      <w:r w:rsidRPr="0094261B">
        <w:rPr>
          <w:rFonts w:eastAsia="Times New Roman"/>
          <w:bCs/>
          <w:color w:val="auto"/>
          <w:lang w:val="uk-UA"/>
        </w:rPr>
        <w:t>ЗК</w:t>
      </w:r>
      <w:r w:rsidRPr="0094261B">
        <w:rPr>
          <w:rFonts w:eastAsia="Times New Roman"/>
          <w:bCs/>
          <w:color w:val="auto"/>
          <w:spacing w:val="69"/>
          <w:lang w:val="uk-UA"/>
        </w:rPr>
        <w:t xml:space="preserve"> </w:t>
      </w:r>
      <w:r w:rsidRPr="0094261B">
        <w:rPr>
          <w:rFonts w:eastAsia="Times New Roman"/>
          <w:bCs/>
          <w:color w:val="auto"/>
          <w:lang w:val="uk-UA"/>
        </w:rPr>
        <w:t>3.</w:t>
      </w:r>
      <w:r w:rsidRPr="0094261B">
        <w:rPr>
          <w:rFonts w:eastAsia="Times New Roman"/>
          <w:bCs/>
          <w:color w:val="auto"/>
          <w:spacing w:val="11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Здатність застосовувати</w:t>
      </w:r>
      <w:r w:rsidRPr="0094261B">
        <w:rPr>
          <w:rFonts w:eastAsia="Calibri"/>
          <w:color w:val="auto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знання</w:t>
      </w:r>
      <w:r w:rsidRPr="0094261B">
        <w:rPr>
          <w:rFonts w:eastAsia="Calibri"/>
          <w:color w:val="auto"/>
          <w:lang w:val="uk-UA"/>
        </w:rPr>
        <w:t xml:space="preserve"> у</w:t>
      </w:r>
      <w:r w:rsidRPr="0094261B">
        <w:rPr>
          <w:rFonts w:eastAsia="Calibri"/>
          <w:color w:val="auto"/>
          <w:spacing w:val="-4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практичних</w:t>
      </w:r>
      <w:r w:rsidRPr="0094261B">
        <w:rPr>
          <w:rFonts w:eastAsia="Calibri"/>
          <w:color w:val="auto"/>
          <w:spacing w:val="1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ситуаціях.</w:t>
      </w:r>
      <w:r w:rsidRPr="0094261B">
        <w:rPr>
          <w:rFonts w:eastAsia="Calibri"/>
          <w:color w:val="auto"/>
          <w:spacing w:val="37"/>
          <w:lang w:val="uk-UA"/>
        </w:rPr>
        <w:t xml:space="preserve"> </w:t>
      </w:r>
    </w:p>
    <w:p w:rsidR="0094261B" w:rsidRPr="0094261B" w:rsidRDefault="0094261B" w:rsidP="000C7864">
      <w:pPr>
        <w:spacing w:after="0"/>
        <w:jc w:val="both"/>
        <w:rPr>
          <w:rFonts w:eastAsia="Calibri"/>
          <w:color w:val="auto"/>
          <w:lang w:val="uk-UA"/>
        </w:rPr>
      </w:pPr>
      <w:r w:rsidRPr="0094261B">
        <w:rPr>
          <w:rFonts w:eastAsia="Times New Roman"/>
          <w:bCs/>
          <w:color w:val="auto"/>
          <w:lang w:val="uk-UA"/>
        </w:rPr>
        <w:t>ЗК</w:t>
      </w:r>
      <w:r w:rsidRPr="0094261B">
        <w:rPr>
          <w:rFonts w:eastAsia="Times New Roman"/>
          <w:bCs/>
          <w:color w:val="auto"/>
          <w:spacing w:val="69"/>
          <w:lang w:val="uk-UA"/>
        </w:rPr>
        <w:t xml:space="preserve"> </w:t>
      </w:r>
      <w:r w:rsidRPr="0094261B">
        <w:rPr>
          <w:rFonts w:eastAsia="Times New Roman"/>
          <w:bCs/>
          <w:color w:val="auto"/>
          <w:lang w:val="uk-UA"/>
        </w:rPr>
        <w:t>4.</w:t>
      </w:r>
      <w:r w:rsidRPr="0094261B">
        <w:rPr>
          <w:rFonts w:eastAsia="Times New Roman"/>
          <w:bCs/>
          <w:color w:val="auto"/>
          <w:spacing w:val="11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Знання</w:t>
      </w:r>
      <w:r w:rsidRPr="0094261B">
        <w:rPr>
          <w:rFonts w:eastAsia="Calibri"/>
          <w:color w:val="auto"/>
          <w:lang w:val="uk-UA"/>
        </w:rPr>
        <w:t xml:space="preserve"> та </w:t>
      </w:r>
      <w:r w:rsidRPr="0094261B">
        <w:rPr>
          <w:rFonts w:eastAsia="Calibri"/>
          <w:color w:val="auto"/>
          <w:spacing w:val="-1"/>
          <w:lang w:val="uk-UA"/>
        </w:rPr>
        <w:t>розуміння</w:t>
      </w:r>
      <w:r w:rsidRPr="0094261B">
        <w:rPr>
          <w:rFonts w:eastAsia="Calibri"/>
          <w:color w:val="auto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предметної</w:t>
      </w:r>
      <w:r w:rsidRPr="0094261B">
        <w:rPr>
          <w:rFonts w:eastAsia="Calibri"/>
          <w:color w:val="auto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області</w:t>
      </w:r>
      <w:r w:rsidRPr="0094261B">
        <w:rPr>
          <w:rFonts w:eastAsia="Calibri"/>
          <w:color w:val="auto"/>
          <w:lang w:val="uk-UA"/>
        </w:rPr>
        <w:t xml:space="preserve"> та </w:t>
      </w:r>
      <w:r w:rsidRPr="0094261B">
        <w:rPr>
          <w:rFonts w:eastAsia="Calibri"/>
          <w:color w:val="auto"/>
          <w:spacing w:val="-1"/>
          <w:lang w:val="uk-UA"/>
        </w:rPr>
        <w:t>розуміння</w:t>
      </w:r>
      <w:r w:rsidRPr="0094261B">
        <w:rPr>
          <w:rFonts w:eastAsia="Calibri"/>
          <w:color w:val="auto"/>
          <w:spacing w:val="26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професійної</w:t>
      </w:r>
      <w:r w:rsidRPr="0094261B">
        <w:rPr>
          <w:rFonts w:eastAsia="Calibri"/>
          <w:color w:val="auto"/>
          <w:spacing w:val="1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діяльності.</w:t>
      </w:r>
    </w:p>
    <w:p w:rsidR="0094261B" w:rsidRPr="0094261B" w:rsidRDefault="0094261B" w:rsidP="0094261B">
      <w:pPr>
        <w:spacing w:after="0" w:line="240" w:lineRule="auto"/>
        <w:jc w:val="both"/>
        <w:rPr>
          <w:rFonts w:eastAsia="Calibri"/>
          <w:color w:val="auto"/>
          <w:lang w:val="uk-UA"/>
        </w:rPr>
      </w:pPr>
      <w:r w:rsidRPr="0094261B">
        <w:rPr>
          <w:rFonts w:eastAsia="Times New Roman"/>
          <w:bCs/>
          <w:color w:val="auto"/>
          <w:lang w:val="uk-UA"/>
        </w:rPr>
        <w:t>ЗК</w:t>
      </w:r>
      <w:r w:rsidRPr="0094261B">
        <w:rPr>
          <w:rFonts w:eastAsia="Times New Roman"/>
          <w:bCs/>
          <w:color w:val="auto"/>
          <w:spacing w:val="69"/>
          <w:lang w:val="uk-UA"/>
        </w:rPr>
        <w:t xml:space="preserve"> </w:t>
      </w:r>
      <w:r w:rsidRPr="0094261B">
        <w:rPr>
          <w:rFonts w:eastAsia="Times New Roman"/>
          <w:bCs/>
          <w:color w:val="auto"/>
          <w:lang w:val="uk-UA"/>
        </w:rPr>
        <w:t>5.</w:t>
      </w:r>
      <w:r w:rsidRPr="0094261B">
        <w:rPr>
          <w:rFonts w:eastAsia="Times New Roman"/>
          <w:bCs/>
          <w:color w:val="auto"/>
          <w:spacing w:val="11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Здатність</w:t>
      </w:r>
      <w:r w:rsidRPr="0094261B">
        <w:rPr>
          <w:rFonts w:eastAsia="Calibri"/>
          <w:color w:val="auto"/>
          <w:spacing w:val="36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спілкуватися</w:t>
      </w:r>
      <w:r w:rsidRPr="0094261B">
        <w:rPr>
          <w:rFonts w:eastAsia="Calibri"/>
          <w:color w:val="auto"/>
          <w:spacing w:val="38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державною</w:t>
      </w:r>
      <w:r w:rsidRPr="0094261B">
        <w:rPr>
          <w:rFonts w:eastAsia="Calibri"/>
          <w:color w:val="auto"/>
          <w:spacing w:val="37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мовою</w:t>
      </w:r>
      <w:r w:rsidRPr="0094261B">
        <w:rPr>
          <w:rFonts w:eastAsia="Calibri"/>
          <w:color w:val="auto"/>
          <w:spacing w:val="37"/>
          <w:lang w:val="uk-UA"/>
        </w:rPr>
        <w:t xml:space="preserve"> </w:t>
      </w:r>
      <w:r w:rsidRPr="0094261B">
        <w:rPr>
          <w:rFonts w:eastAsia="Calibri"/>
          <w:color w:val="auto"/>
          <w:lang w:val="uk-UA"/>
        </w:rPr>
        <w:t>як</w:t>
      </w:r>
      <w:r w:rsidRPr="0094261B">
        <w:rPr>
          <w:rFonts w:eastAsia="Calibri"/>
          <w:color w:val="auto"/>
          <w:spacing w:val="38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усно,</w:t>
      </w:r>
      <w:r w:rsidRPr="0094261B">
        <w:rPr>
          <w:rFonts w:eastAsia="Calibri"/>
          <w:color w:val="auto"/>
          <w:spacing w:val="37"/>
          <w:lang w:val="uk-UA"/>
        </w:rPr>
        <w:t xml:space="preserve"> </w:t>
      </w:r>
      <w:r w:rsidRPr="0094261B">
        <w:rPr>
          <w:rFonts w:eastAsia="Calibri"/>
          <w:color w:val="auto"/>
          <w:lang w:val="uk-UA"/>
        </w:rPr>
        <w:t>так</w:t>
      </w:r>
      <w:r w:rsidRPr="0094261B">
        <w:rPr>
          <w:rFonts w:eastAsia="Calibri"/>
          <w:color w:val="auto"/>
          <w:spacing w:val="37"/>
          <w:lang w:val="uk-UA"/>
        </w:rPr>
        <w:t xml:space="preserve"> </w:t>
      </w:r>
      <w:r w:rsidRPr="0094261B">
        <w:rPr>
          <w:rFonts w:eastAsia="Calibri"/>
          <w:color w:val="auto"/>
          <w:lang w:val="uk-UA"/>
        </w:rPr>
        <w:t xml:space="preserve">і </w:t>
      </w:r>
      <w:r w:rsidRPr="0094261B">
        <w:rPr>
          <w:rFonts w:eastAsia="Calibri"/>
          <w:color w:val="auto"/>
          <w:spacing w:val="-1"/>
          <w:lang w:val="uk-UA"/>
        </w:rPr>
        <w:t>письмово.</w:t>
      </w:r>
    </w:p>
    <w:p w:rsidR="0094261B" w:rsidRPr="0094261B" w:rsidRDefault="0094261B" w:rsidP="0094261B">
      <w:pPr>
        <w:spacing w:after="0" w:line="240" w:lineRule="auto"/>
        <w:jc w:val="both"/>
        <w:rPr>
          <w:rFonts w:eastAsia="Calibri"/>
          <w:color w:val="auto"/>
          <w:lang w:val="uk-UA"/>
        </w:rPr>
      </w:pPr>
      <w:r w:rsidRPr="0094261B">
        <w:rPr>
          <w:rFonts w:eastAsia="Times New Roman"/>
          <w:bCs/>
          <w:color w:val="auto"/>
          <w:lang w:val="uk-UA"/>
        </w:rPr>
        <w:t>ЗК</w:t>
      </w:r>
      <w:r w:rsidRPr="0094261B">
        <w:rPr>
          <w:rFonts w:eastAsia="Times New Roman"/>
          <w:bCs/>
          <w:color w:val="auto"/>
          <w:spacing w:val="69"/>
          <w:lang w:val="uk-UA"/>
        </w:rPr>
        <w:t xml:space="preserve"> </w:t>
      </w:r>
      <w:r w:rsidRPr="0094261B">
        <w:rPr>
          <w:rFonts w:eastAsia="Times New Roman"/>
          <w:bCs/>
          <w:color w:val="auto"/>
          <w:lang w:val="uk-UA"/>
        </w:rPr>
        <w:t>6.</w:t>
      </w:r>
      <w:r w:rsidRPr="0094261B">
        <w:rPr>
          <w:rFonts w:eastAsia="Times New Roman"/>
          <w:bCs/>
          <w:color w:val="auto"/>
          <w:spacing w:val="-1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Здатність</w:t>
      </w:r>
      <w:r w:rsidRPr="0094261B">
        <w:rPr>
          <w:rFonts w:eastAsia="Calibri"/>
          <w:color w:val="auto"/>
          <w:spacing w:val="15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використовувати</w:t>
      </w:r>
      <w:r w:rsidRPr="0094261B">
        <w:rPr>
          <w:rFonts w:eastAsia="Calibri"/>
          <w:color w:val="auto"/>
          <w:spacing w:val="32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іноземну</w:t>
      </w:r>
      <w:r w:rsidRPr="0094261B">
        <w:rPr>
          <w:rFonts w:eastAsia="Calibri"/>
          <w:color w:val="auto"/>
          <w:spacing w:val="13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мову</w:t>
      </w:r>
      <w:r w:rsidRPr="0094261B">
        <w:rPr>
          <w:rFonts w:eastAsia="Calibri"/>
          <w:color w:val="auto"/>
          <w:spacing w:val="14"/>
          <w:lang w:val="uk-UA"/>
        </w:rPr>
        <w:t xml:space="preserve"> </w:t>
      </w:r>
      <w:r w:rsidRPr="0094261B">
        <w:rPr>
          <w:rFonts w:eastAsia="Calibri"/>
          <w:color w:val="auto"/>
          <w:lang w:val="uk-UA"/>
        </w:rPr>
        <w:t>у</w:t>
      </w:r>
      <w:r w:rsidRPr="0094261B">
        <w:rPr>
          <w:rFonts w:eastAsia="Calibri"/>
          <w:color w:val="auto"/>
          <w:spacing w:val="16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професійній</w:t>
      </w:r>
      <w:r w:rsidRPr="0094261B">
        <w:rPr>
          <w:rFonts w:eastAsia="Calibri"/>
          <w:color w:val="auto"/>
          <w:spacing w:val="39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діяльності.</w:t>
      </w:r>
    </w:p>
    <w:p w:rsidR="0094261B" w:rsidRPr="0094261B" w:rsidRDefault="0094261B" w:rsidP="0094261B">
      <w:pPr>
        <w:spacing w:after="0" w:line="240" w:lineRule="auto"/>
        <w:jc w:val="both"/>
        <w:rPr>
          <w:rFonts w:eastAsia="Calibri"/>
          <w:color w:val="auto"/>
          <w:lang w:val="uk-UA"/>
        </w:rPr>
      </w:pPr>
      <w:r w:rsidRPr="0094261B">
        <w:rPr>
          <w:rFonts w:eastAsia="Times New Roman"/>
          <w:bCs/>
          <w:color w:val="auto"/>
          <w:lang w:val="uk-UA"/>
        </w:rPr>
        <w:t>ЗК</w:t>
      </w:r>
      <w:r w:rsidRPr="0094261B">
        <w:rPr>
          <w:rFonts w:eastAsia="Times New Roman"/>
          <w:bCs/>
          <w:color w:val="auto"/>
          <w:spacing w:val="69"/>
          <w:lang w:val="uk-UA"/>
        </w:rPr>
        <w:t xml:space="preserve"> </w:t>
      </w:r>
      <w:r w:rsidRPr="0094261B">
        <w:rPr>
          <w:rFonts w:eastAsia="Times New Roman"/>
          <w:bCs/>
          <w:color w:val="auto"/>
          <w:lang w:val="uk-UA"/>
        </w:rPr>
        <w:t>7.</w:t>
      </w:r>
      <w:r w:rsidRPr="0094261B">
        <w:rPr>
          <w:rFonts w:eastAsia="Times New Roman"/>
          <w:bCs/>
          <w:color w:val="auto"/>
          <w:spacing w:val="-1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Навички</w:t>
      </w:r>
      <w:r w:rsidRPr="0094261B">
        <w:rPr>
          <w:rFonts w:eastAsia="Calibri"/>
          <w:color w:val="auto"/>
          <w:spacing w:val="50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використання</w:t>
      </w:r>
      <w:r w:rsidRPr="0094261B">
        <w:rPr>
          <w:rFonts w:eastAsia="Calibri"/>
          <w:color w:val="auto"/>
          <w:spacing w:val="47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інформаційних</w:t>
      </w:r>
      <w:r w:rsidRPr="0094261B">
        <w:rPr>
          <w:rFonts w:eastAsia="Calibri"/>
          <w:color w:val="auto"/>
          <w:spacing w:val="48"/>
          <w:lang w:val="uk-UA"/>
        </w:rPr>
        <w:t xml:space="preserve"> </w:t>
      </w:r>
      <w:r w:rsidRPr="0094261B">
        <w:rPr>
          <w:rFonts w:eastAsia="Calibri"/>
          <w:color w:val="auto"/>
          <w:lang w:val="uk-UA"/>
        </w:rPr>
        <w:t>і</w:t>
      </w:r>
      <w:r w:rsidRPr="0094261B">
        <w:rPr>
          <w:rFonts w:eastAsia="Calibri"/>
          <w:color w:val="auto"/>
          <w:spacing w:val="50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комунікаційних</w:t>
      </w:r>
      <w:r w:rsidRPr="0094261B">
        <w:rPr>
          <w:rFonts w:eastAsia="Calibri"/>
          <w:color w:val="auto"/>
          <w:spacing w:val="29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технологій.</w:t>
      </w:r>
    </w:p>
    <w:p w:rsidR="0094261B" w:rsidRDefault="0094261B" w:rsidP="0094261B">
      <w:pPr>
        <w:spacing w:after="0" w:line="240" w:lineRule="auto"/>
        <w:jc w:val="both"/>
        <w:rPr>
          <w:rFonts w:eastAsia="Calibri"/>
          <w:color w:val="auto"/>
          <w:spacing w:val="-1"/>
          <w:lang w:val="uk-UA"/>
        </w:rPr>
      </w:pPr>
      <w:r w:rsidRPr="0094261B">
        <w:rPr>
          <w:rFonts w:eastAsia="Times New Roman"/>
          <w:bCs/>
          <w:color w:val="auto"/>
          <w:lang w:val="uk-UA"/>
        </w:rPr>
        <w:t>ЗК</w:t>
      </w:r>
      <w:r w:rsidRPr="0094261B">
        <w:rPr>
          <w:rFonts w:eastAsia="Times New Roman"/>
          <w:bCs/>
          <w:color w:val="auto"/>
          <w:spacing w:val="69"/>
          <w:lang w:val="uk-UA"/>
        </w:rPr>
        <w:t xml:space="preserve"> </w:t>
      </w:r>
      <w:r w:rsidRPr="0094261B">
        <w:rPr>
          <w:rFonts w:eastAsia="Times New Roman"/>
          <w:bCs/>
          <w:color w:val="auto"/>
          <w:lang w:val="uk-UA"/>
        </w:rPr>
        <w:t>8.</w:t>
      </w:r>
      <w:r w:rsidRPr="0094261B">
        <w:rPr>
          <w:rFonts w:eastAsia="Times New Roman"/>
          <w:bCs/>
          <w:color w:val="auto"/>
          <w:spacing w:val="-1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Здатність вчитися</w:t>
      </w:r>
      <w:r w:rsidRPr="0094261B">
        <w:rPr>
          <w:rFonts w:eastAsia="Calibri"/>
          <w:color w:val="auto"/>
          <w:spacing w:val="-3"/>
          <w:lang w:val="uk-UA"/>
        </w:rPr>
        <w:t xml:space="preserve"> </w:t>
      </w:r>
      <w:r w:rsidRPr="0094261B">
        <w:rPr>
          <w:rFonts w:eastAsia="Calibri"/>
          <w:color w:val="auto"/>
          <w:lang w:val="uk-UA"/>
        </w:rPr>
        <w:t>і</w:t>
      </w:r>
      <w:r w:rsidRPr="0094261B">
        <w:rPr>
          <w:rFonts w:eastAsia="Calibri"/>
          <w:color w:val="auto"/>
          <w:spacing w:val="-3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оволодівати</w:t>
      </w:r>
      <w:r w:rsidRPr="0094261B">
        <w:rPr>
          <w:rFonts w:eastAsia="Calibri"/>
          <w:color w:val="auto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сучасними</w:t>
      </w:r>
      <w:r w:rsidRPr="0094261B">
        <w:rPr>
          <w:rFonts w:eastAsia="Calibri"/>
          <w:color w:val="auto"/>
          <w:lang w:val="uk-UA"/>
        </w:rPr>
        <w:t xml:space="preserve"> </w:t>
      </w:r>
      <w:r w:rsidRPr="0094261B">
        <w:rPr>
          <w:rFonts w:eastAsia="Calibri"/>
          <w:color w:val="auto"/>
          <w:spacing w:val="-1"/>
          <w:lang w:val="uk-UA"/>
        </w:rPr>
        <w:t>знаннями.</w:t>
      </w:r>
    </w:p>
    <w:p w:rsidR="0094261B" w:rsidRPr="000C7864" w:rsidRDefault="0094261B" w:rsidP="000C7864">
      <w:pPr>
        <w:pStyle w:val="a8"/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9.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до</w:t>
      </w:r>
      <w:r w:rsidRPr="0054241D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пошуку,</w:t>
      </w:r>
      <w:r w:rsidRPr="0054241D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оброблення</w:t>
      </w:r>
      <w:r w:rsidRPr="0054241D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</w:t>
      </w:r>
      <w:r w:rsidRPr="0054241D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</w:t>
      </w:r>
      <w:r w:rsidRPr="0054241D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різних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джерел.</w:t>
      </w:r>
    </w:p>
    <w:p w:rsidR="0094261B" w:rsidRPr="0054241D" w:rsidRDefault="0094261B" w:rsidP="0094261B">
      <w:pPr>
        <w:spacing w:after="0" w:line="240" w:lineRule="auto"/>
        <w:contextualSpacing/>
        <w:jc w:val="center"/>
        <w:rPr>
          <w:lang w:val="uk-UA"/>
        </w:rPr>
      </w:pPr>
      <w:r w:rsidRPr="0054241D">
        <w:rPr>
          <w:lang w:val="uk-UA"/>
        </w:rPr>
        <w:t>Спеціальні (фахові, предметні) компетентності:</w:t>
      </w:r>
    </w:p>
    <w:p w:rsidR="0094261B" w:rsidRPr="0054241D" w:rsidRDefault="0094261B" w:rsidP="0094261B">
      <w:pPr>
        <w:pStyle w:val="a8"/>
        <w:spacing w:after="0"/>
        <w:ind w:firstLine="0"/>
        <w:contextualSpacing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eastAsia="Times New Roman" w:hAnsi="Times New Roman" w:cs="Times New Roman"/>
          <w:bCs/>
          <w:spacing w:val="70"/>
          <w:sz w:val="28"/>
          <w:szCs w:val="28"/>
          <w:lang w:val="uk-UA"/>
        </w:rPr>
        <w:t xml:space="preserve"> 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 w:rsidRPr="0054241D"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аналізувати</w:t>
      </w:r>
      <w:r w:rsidRPr="0054241D"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інформацію</w:t>
      </w:r>
      <w:r w:rsidRPr="0054241D"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літературних</w:t>
      </w:r>
      <w:r w:rsidRPr="0054241D"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джерел,</w:t>
      </w:r>
      <w:r w:rsidRPr="0054241D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здійснювати</w:t>
      </w:r>
      <w:r w:rsidRPr="0054241D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патентний</w:t>
      </w:r>
      <w:r w:rsidRPr="0054241D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пошук,</w:t>
      </w:r>
      <w:r w:rsidRPr="0054241D"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4241D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Pr="0054241D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бази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даних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54241D">
        <w:rPr>
          <w:rFonts w:ascii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інші</w:t>
      </w:r>
      <w:r w:rsidRPr="0054241D"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джерела</w:t>
      </w:r>
      <w:r w:rsidRPr="0054241D">
        <w:rPr>
          <w:rFonts w:ascii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</w:t>
      </w:r>
      <w:r w:rsidRPr="0054241D"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для</w:t>
      </w:r>
      <w:r w:rsidRPr="0054241D"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здійснення</w:t>
      </w:r>
      <w:r w:rsidRPr="0054241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професійної</w:t>
      </w:r>
      <w:r w:rsidRPr="0054241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:rsidR="0094261B" w:rsidRPr="0054241D" w:rsidRDefault="0094261B" w:rsidP="0094261B">
      <w:pPr>
        <w:pStyle w:val="a8"/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11.</w:t>
      </w:r>
      <w:r w:rsidRPr="0054241D">
        <w:rPr>
          <w:rFonts w:ascii="Times New Roman" w:eastAsia="Times New Roman" w:hAnsi="Times New Roman" w:cs="Times New Roman"/>
          <w:bCs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</w:t>
      </w:r>
      <w:r w:rsidRPr="0054241D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стандартні</w:t>
      </w:r>
      <w:r w:rsidRPr="0054241D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2"/>
          <w:sz w:val="28"/>
          <w:szCs w:val="28"/>
          <w:lang w:val="uk-UA"/>
        </w:rPr>
        <w:t>методики</w:t>
      </w:r>
      <w:r w:rsidRPr="0054241D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планування</w:t>
      </w:r>
      <w:r w:rsidRPr="0054241D">
        <w:rPr>
          <w:rFonts w:ascii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експериментальних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досліджень,</w:t>
      </w:r>
      <w:r w:rsidRPr="0054241D"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здійснювати</w:t>
      </w:r>
      <w:r w:rsidRPr="0054241D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обробку</w:t>
      </w:r>
      <w:r w:rsidRPr="0054241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узагальнення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результатів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експерименту.</w:t>
      </w:r>
    </w:p>
    <w:p w:rsidR="0094261B" w:rsidRPr="0054241D" w:rsidRDefault="0094261B" w:rsidP="0094261B">
      <w:pPr>
        <w:pStyle w:val="a8"/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eastAsia="Times New Roman" w:hAnsi="Times New Roman" w:cs="Times New Roman"/>
          <w:bCs/>
          <w:spacing w:val="70"/>
          <w:sz w:val="28"/>
          <w:szCs w:val="28"/>
          <w:lang w:val="uk-UA"/>
        </w:rPr>
        <w:t xml:space="preserve"> 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12.</w:t>
      </w:r>
      <w:r w:rsidRPr="0054241D">
        <w:rPr>
          <w:rFonts w:ascii="Times New Roman" w:eastAsia="Times New Roman" w:hAnsi="Times New Roman" w:cs="Times New Roman"/>
          <w:bCs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брати</w:t>
      </w:r>
      <w:r w:rsidRPr="0054241D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участь</w:t>
      </w:r>
      <w:r w:rsidRPr="0054241D"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4241D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роботі</w:t>
      </w:r>
      <w:r w:rsidRPr="0054241D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Pr="0054241D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2"/>
          <w:sz w:val="28"/>
          <w:szCs w:val="28"/>
          <w:lang w:val="uk-UA"/>
        </w:rPr>
        <w:t>інноваційними</w:t>
      </w:r>
      <w:r w:rsidRPr="0054241D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проектами, використовуючи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методи</w:t>
      </w:r>
      <w:r w:rsidRPr="0054241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дослідницької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:rsidR="0094261B" w:rsidRPr="0054241D" w:rsidRDefault="0094261B" w:rsidP="0094261B">
      <w:pPr>
        <w:spacing w:after="0" w:line="240" w:lineRule="auto"/>
        <w:contextualSpacing/>
        <w:jc w:val="center"/>
        <w:rPr>
          <w:lang w:val="uk-UA"/>
        </w:rPr>
      </w:pPr>
      <w:r w:rsidRPr="0054241D">
        <w:rPr>
          <w:lang w:val="uk-UA"/>
        </w:rPr>
        <w:t>Програмні результати навчання:</w:t>
      </w:r>
    </w:p>
    <w:p w:rsidR="0094261B" w:rsidRPr="0054241D" w:rsidRDefault="0094261B" w:rsidP="0094261B">
      <w:pPr>
        <w:spacing w:after="0" w:line="240" w:lineRule="auto"/>
        <w:contextualSpacing/>
        <w:jc w:val="both"/>
        <w:rPr>
          <w:spacing w:val="-1"/>
          <w:lang w:val="uk-UA"/>
        </w:rPr>
      </w:pPr>
      <w:r w:rsidRPr="0054241D">
        <w:rPr>
          <w:rFonts w:eastAsia="Times New Roman"/>
          <w:bCs/>
          <w:lang w:val="uk-UA"/>
        </w:rPr>
        <w:t>ПР</w:t>
      </w:r>
      <w:r w:rsidRPr="0054241D">
        <w:rPr>
          <w:rFonts w:eastAsia="Times New Roman"/>
          <w:bCs/>
          <w:spacing w:val="-1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1.</w:t>
      </w:r>
      <w:r w:rsidRPr="0054241D">
        <w:rPr>
          <w:rFonts w:eastAsia="Times New Roman"/>
          <w:bCs/>
          <w:spacing w:val="43"/>
          <w:lang w:val="uk-UA"/>
        </w:rPr>
        <w:t xml:space="preserve"> </w:t>
      </w:r>
      <w:r w:rsidRPr="0054241D">
        <w:rPr>
          <w:spacing w:val="-1"/>
          <w:lang w:val="uk-UA"/>
        </w:rPr>
        <w:t>Знання</w:t>
      </w:r>
      <w:r w:rsidRPr="0054241D">
        <w:rPr>
          <w:spacing w:val="56"/>
          <w:lang w:val="uk-UA"/>
        </w:rPr>
        <w:t xml:space="preserve"> </w:t>
      </w:r>
      <w:r w:rsidRPr="0054241D">
        <w:rPr>
          <w:lang w:val="uk-UA"/>
        </w:rPr>
        <w:t>і</w:t>
      </w:r>
      <w:r w:rsidRPr="0054241D">
        <w:rPr>
          <w:spacing w:val="54"/>
          <w:lang w:val="uk-UA"/>
        </w:rPr>
        <w:t xml:space="preserve"> </w:t>
      </w:r>
      <w:r w:rsidRPr="0054241D">
        <w:rPr>
          <w:spacing w:val="-1"/>
          <w:lang w:val="uk-UA"/>
        </w:rPr>
        <w:t>розуміння</w:t>
      </w:r>
      <w:r w:rsidRPr="0054241D">
        <w:rPr>
          <w:spacing w:val="56"/>
          <w:lang w:val="uk-UA"/>
        </w:rPr>
        <w:t xml:space="preserve"> </w:t>
      </w:r>
      <w:r w:rsidRPr="0054241D">
        <w:rPr>
          <w:lang w:val="uk-UA"/>
        </w:rPr>
        <w:t>математики,</w:t>
      </w:r>
      <w:r w:rsidRPr="0054241D">
        <w:rPr>
          <w:spacing w:val="56"/>
          <w:lang w:val="uk-UA"/>
        </w:rPr>
        <w:t xml:space="preserve"> </w:t>
      </w:r>
      <w:r w:rsidRPr="0054241D">
        <w:rPr>
          <w:spacing w:val="-1"/>
          <w:lang w:val="uk-UA"/>
        </w:rPr>
        <w:t>фізики,</w:t>
      </w:r>
      <w:r w:rsidRPr="0054241D">
        <w:rPr>
          <w:spacing w:val="57"/>
          <w:lang w:val="uk-UA"/>
        </w:rPr>
        <w:t xml:space="preserve"> </w:t>
      </w:r>
      <w:proofErr w:type="spellStart"/>
      <w:r w:rsidRPr="0054241D">
        <w:rPr>
          <w:spacing w:val="-2"/>
          <w:lang w:val="uk-UA"/>
        </w:rPr>
        <w:t>тепломасообміну</w:t>
      </w:r>
      <w:proofErr w:type="spellEnd"/>
      <w:r w:rsidRPr="0054241D">
        <w:rPr>
          <w:spacing w:val="-2"/>
          <w:lang w:val="uk-UA"/>
        </w:rPr>
        <w:t>,</w:t>
      </w:r>
      <w:r w:rsidRPr="0054241D">
        <w:rPr>
          <w:spacing w:val="56"/>
          <w:lang w:val="uk-UA"/>
        </w:rPr>
        <w:t xml:space="preserve"> </w:t>
      </w:r>
      <w:r w:rsidRPr="0054241D">
        <w:rPr>
          <w:spacing w:val="-1"/>
          <w:lang w:val="uk-UA"/>
        </w:rPr>
        <w:t>технічної</w:t>
      </w:r>
      <w:r w:rsidRPr="0054241D">
        <w:rPr>
          <w:spacing w:val="41"/>
          <w:lang w:val="uk-UA"/>
        </w:rPr>
        <w:t xml:space="preserve"> </w:t>
      </w:r>
      <w:r w:rsidRPr="0054241D">
        <w:rPr>
          <w:spacing w:val="-1"/>
          <w:lang w:val="uk-UA"/>
        </w:rPr>
        <w:t>термодинаміки,</w:t>
      </w:r>
      <w:r w:rsidRPr="0054241D">
        <w:rPr>
          <w:spacing w:val="52"/>
          <w:lang w:val="uk-UA"/>
        </w:rPr>
        <w:t xml:space="preserve"> </w:t>
      </w:r>
      <w:proofErr w:type="spellStart"/>
      <w:r w:rsidRPr="0054241D">
        <w:rPr>
          <w:spacing w:val="-1"/>
          <w:lang w:val="uk-UA"/>
        </w:rPr>
        <w:t>гідрогазодинаміки</w:t>
      </w:r>
      <w:proofErr w:type="spellEnd"/>
      <w:r w:rsidRPr="0054241D">
        <w:rPr>
          <w:spacing w:val="-1"/>
          <w:lang w:val="uk-UA"/>
        </w:rPr>
        <w:t>,</w:t>
      </w:r>
      <w:r w:rsidRPr="0054241D">
        <w:rPr>
          <w:spacing w:val="50"/>
          <w:lang w:val="uk-UA"/>
        </w:rPr>
        <w:t xml:space="preserve"> </w:t>
      </w:r>
      <w:r w:rsidRPr="0054241D">
        <w:rPr>
          <w:spacing w:val="-1"/>
          <w:lang w:val="uk-UA"/>
        </w:rPr>
        <w:t>трансформації</w:t>
      </w:r>
      <w:r w:rsidRPr="0054241D">
        <w:rPr>
          <w:spacing w:val="54"/>
          <w:lang w:val="uk-UA"/>
        </w:rPr>
        <w:t xml:space="preserve"> </w:t>
      </w:r>
      <w:r w:rsidRPr="0054241D">
        <w:rPr>
          <w:spacing w:val="-1"/>
          <w:lang w:val="uk-UA"/>
        </w:rPr>
        <w:t>(перетворення)</w:t>
      </w:r>
      <w:r w:rsidRPr="0054241D">
        <w:rPr>
          <w:spacing w:val="53"/>
          <w:lang w:val="uk-UA"/>
        </w:rPr>
        <w:t xml:space="preserve"> </w:t>
      </w:r>
      <w:r w:rsidRPr="0054241D">
        <w:rPr>
          <w:spacing w:val="-1"/>
          <w:lang w:val="uk-UA"/>
        </w:rPr>
        <w:t>енергії,</w:t>
      </w:r>
      <w:r w:rsidRPr="0054241D">
        <w:rPr>
          <w:spacing w:val="39"/>
          <w:lang w:val="uk-UA"/>
        </w:rPr>
        <w:t xml:space="preserve"> </w:t>
      </w:r>
      <w:r w:rsidRPr="0054241D">
        <w:rPr>
          <w:spacing w:val="-1"/>
          <w:lang w:val="uk-UA"/>
        </w:rPr>
        <w:t>технічної</w:t>
      </w:r>
      <w:r w:rsidRPr="0054241D">
        <w:rPr>
          <w:spacing w:val="13"/>
          <w:lang w:val="uk-UA"/>
        </w:rPr>
        <w:t xml:space="preserve"> </w:t>
      </w:r>
      <w:r w:rsidRPr="0054241D">
        <w:rPr>
          <w:spacing w:val="-1"/>
          <w:lang w:val="uk-UA"/>
        </w:rPr>
        <w:t>механіки,</w:t>
      </w:r>
      <w:r w:rsidRPr="0054241D">
        <w:rPr>
          <w:spacing w:val="12"/>
          <w:lang w:val="uk-UA"/>
        </w:rPr>
        <w:t xml:space="preserve"> </w:t>
      </w:r>
      <w:r w:rsidRPr="0054241D">
        <w:rPr>
          <w:spacing w:val="-1"/>
          <w:lang w:val="uk-UA"/>
        </w:rPr>
        <w:t>конструкційних</w:t>
      </w:r>
      <w:r w:rsidRPr="0054241D">
        <w:rPr>
          <w:spacing w:val="11"/>
          <w:lang w:val="uk-UA"/>
        </w:rPr>
        <w:t xml:space="preserve"> </w:t>
      </w:r>
      <w:r w:rsidRPr="0054241D">
        <w:rPr>
          <w:spacing w:val="-1"/>
          <w:lang w:val="uk-UA"/>
        </w:rPr>
        <w:t>матеріалів</w:t>
      </w:r>
      <w:r w:rsidRPr="0054241D">
        <w:rPr>
          <w:rFonts w:eastAsia="Times New Roman"/>
          <w:spacing w:val="-1"/>
          <w:lang w:val="uk-UA"/>
        </w:rPr>
        <w:t>,</w:t>
      </w:r>
      <w:r w:rsidRPr="0054241D">
        <w:rPr>
          <w:rFonts w:eastAsia="Times New Roman"/>
          <w:spacing w:val="12"/>
          <w:lang w:val="uk-UA"/>
        </w:rPr>
        <w:t xml:space="preserve"> </w:t>
      </w:r>
      <w:r w:rsidRPr="0054241D">
        <w:rPr>
          <w:spacing w:val="-1"/>
          <w:lang w:val="uk-UA"/>
        </w:rPr>
        <w:t>систем</w:t>
      </w:r>
      <w:r w:rsidRPr="0054241D">
        <w:rPr>
          <w:spacing w:val="12"/>
          <w:lang w:val="uk-UA"/>
        </w:rPr>
        <w:t xml:space="preserve"> </w:t>
      </w:r>
      <w:r w:rsidRPr="0054241D">
        <w:rPr>
          <w:spacing w:val="-1"/>
          <w:lang w:val="uk-UA"/>
        </w:rPr>
        <w:t>автоматизованого</w:t>
      </w:r>
      <w:r w:rsidRPr="0054241D">
        <w:rPr>
          <w:spacing w:val="59"/>
          <w:lang w:val="uk-UA"/>
        </w:rPr>
        <w:t xml:space="preserve"> </w:t>
      </w:r>
      <w:r w:rsidRPr="0054241D">
        <w:rPr>
          <w:spacing w:val="-1"/>
          <w:lang w:val="uk-UA"/>
        </w:rPr>
        <w:t>проектування</w:t>
      </w:r>
      <w:r w:rsidRPr="0054241D">
        <w:rPr>
          <w:spacing w:val="23"/>
          <w:lang w:val="uk-UA"/>
        </w:rPr>
        <w:t xml:space="preserve"> </w:t>
      </w:r>
      <w:r w:rsidRPr="0054241D">
        <w:rPr>
          <w:spacing w:val="-1"/>
          <w:lang w:val="uk-UA"/>
        </w:rPr>
        <w:t>енергетичних</w:t>
      </w:r>
      <w:r w:rsidRPr="0054241D">
        <w:rPr>
          <w:spacing w:val="23"/>
          <w:lang w:val="uk-UA"/>
        </w:rPr>
        <w:t xml:space="preserve"> </w:t>
      </w:r>
      <w:r w:rsidRPr="0054241D">
        <w:rPr>
          <w:spacing w:val="-1"/>
          <w:lang w:val="uk-UA"/>
        </w:rPr>
        <w:t>машин</w:t>
      </w:r>
      <w:r w:rsidRPr="0054241D">
        <w:rPr>
          <w:spacing w:val="24"/>
          <w:lang w:val="uk-UA"/>
        </w:rPr>
        <w:t xml:space="preserve"> </w:t>
      </w:r>
      <w:r w:rsidRPr="0054241D">
        <w:rPr>
          <w:lang w:val="uk-UA"/>
        </w:rPr>
        <w:t>на</w:t>
      </w:r>
      <w:r w:rsidRPr="0054241D">
        <w:rPr>
          <w:spacing w:val="22"/>
          <w:lang w:val="uk-UA"/>
        </w:rPr>
        <w:t xml:space="preserve"> </w:t>
      </w:r>
      <w:r w:rsidRPr="0054241D">
        <w:rPr>
          <w:spacing w:val="-1"/>
          <w:lang w:val="uk-UA"/>
        </w:rPr>
        <w:t>рівні,</w:t>
      </w:r>
      <w:r w:rsidRPr="0054241D">
        <w:rPr>
          <w:spacing w:val="21"/>
          <w:lang w:val="uk-UA"/>
        </w:rPr>
        <w:t xml:space="preserve"> </w:t>
      </w:r>
      <w:r w:rsidRPr="0054241D">
        <w:rPr>
          <w:spacing w:val="-1"/>
          <w:lang w:val="uk-UA"/>
        </w:rPr>
        <w:t>необхідному</w:t>
      </w:r>
      <w:r w:rsidRPr="0054241D">
        <w:rPr>
          <w:spacing w:val="18"/>
          <w:lang w:val="uk-UA"/>
        </w:rPr>
        <w:t xml:space="preserve"> </w:t>
      </w:r>
      <w:r w:rsidRPr="0054241D">
        <w:rPr>
          <w:spacing w:val="-1"/>
          <w:lang w:val="uk-UA"/>
        </w:rPr>
        <w:t>для</w:t>
      </w:r>
      <w:r w:rsidRPr="0054241D">
        <w:rPr>
          <w:spacing w:val="23"/>
          <w:lang w:val="uk-UA"/>
        </w:rPr>
        <w:t xml:space="preserve"> </w:t>
      </w:r>
      <w:r w:rsidRPr="0054241D">
        <w:rPr>
          <w:spacing w:val="-1"/>
          <w:lang w:val="uk-UA"/>
        </w:rPr>
        <w:t>досягнення</w:t>
      </w:r>
      <w:r w:rsidRPr="0054241D">
        <w:rPr>
          <w:spacing w:val="33"/>
          <w:lang w:val="uk-UA"/>
        </w:rPr>
        <w:t xml:space="preserve"> </w:t>
      </w:r>
      <w:r w:rsidRPr="0054241D">
        <w:rPr>
          <w:spacing w:val="-1"/>
          <w:lang w:val="uk-UA"/>
        </w:rPr>
        <w:t>результатів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освітньої</w:t>
      </w:r>
      <w:r w:rsidRPr="0054241D">
        <w:rPr>
          <w:spacing w:val="1"/>
          <w:lang w:val="uk-UA"/>
        </w:rPr>
        <w:t xml:space="preserve"> </w:t>
      </w:r>
      <w:r w:rsidRPr="0054241D">
        <w:rPr>
          <w:spacing w:val="-1"/>
          <w:lang w:val="uk-UA"/>
        </w:rPr>
        <w:t>програми.</w:t>
      </w:r>
    </w:p>
    <w:p w:rsidR="0094261B" w:rsidRPr="0054241D" w:rsidRDefault="0094261B" w:rsidP="0094261B">
      <w:pPr>
        <w:pStyle w:val="a8"/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 w:rsidRPr="0054241D"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інженерних</w:t>
      </w:r>
      <w:r w:rsidRPr="0054241D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2"/>
          <w:sz w:val="28"/>
          <w:szCs w:val="28"/>
          <w:lang w:val="uk-UA"/>
        </w:rPr>
        <w:t>наук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рівні, необхідному</w:t>
      </w:r>
      <w:r w:rsidRPr="0054241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досягнення</w:t>
      </w:r>
      <w:r w:rsidRPr="0054241D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інших</w:t>
      </w:r>
      <w:r w:rsidRPr="0054241D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результатів</w:t>
      </w:r>
      <w:r w:rsidRPr="0054241D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освітньої</w:t>
      </w:r>
      <w:r w:rsidRPr="0054241D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програми,</w:t>
      </w:r>
      <w:r w:rsidRPr="0054241D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241D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Pr="0054241D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числі</w:t>
      </w:r>
      <w:r w:rsidRPr="0054241D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певна</w:t>
      </w:r>
      <w:r w:rsidRPr="0054241D"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обізнаність</w:t>
      </w:r>
      <w:r w:rsidRPr="0054241D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241D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останніх</w:t>
      </w:r>
      <w:r w:rsidRPr="0054241D"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досягненнях.</w:t>
      </w:r>
    </w:p>
    <w:p w:rsidR="0094261B" w:rsidRPr="0054241D" w:rsidRDefault="0094261B" w:rsidP="0094261B">
      <w:pPr>
        <w:spacing w:after="0" w:line="240" w:lineRule="auto"/>
        <w:contextualSpacing/>
        <w:rPr>
          <w:spacing w:val="-1"/>
          <w:lang w:val="uk-UA"/>
        </w:rPr>
      </w:pPr>
      <w:r w:rsidRPr="0054241D">
        <w:rPr>
          <w:rFonts w:eastAsia="Times New Roman"/>
          <w:bCs/>
          <w:lang w:val="uk-UA"/>
        </w:rPr>
        <w:t>ПР</w:t>
      </w:r>
      <w:r w:rsidRPr="0054241D">
        <w:rPr>
          <w:rFonts w:eastAsia="Times New Roman"/>
          <w:bCs/>
          <w:spacing w:val="-1"/>
          <w:lang w:val="uk-UA"/>
        </w:rPr>
        <w:t xml:space="preserve"> </w:t>
      </w:r>
      <w:r w:rsidRPr="0054241D">
        <w:rPr>
          <w:rFonts w:eastAsia="Times New Roman"/>
          <w:bCs/>
          <w:lang w:val="uk-UA"/>
        </w:rPr>
        <w:t>3.</w:t>
      </w:r>
      <w:r w:rsidRPr="0054241D">
        <w:rPr>
          <w:rFonts w:eastAsia="Times New Roman"/>
          <w:bCs/>
          <w:spacing w:val="43"/>
          <w:lang w:val="uk-UA"/>
        </w:rPr>
        <w:t xml:space="preserve"> </w:t>
      </w:r>
      <w:r w:rsidRPr="0054241D">
        <w:rPr>
          <w:spacing w:val="-1"/>
          <w:lang w:val="uk-UA"/>
        </w:rPr>
        <w:t>Розуміння</w:t>
      </w:r>
      <w:r w:rsidRPr="0054241D">
        <w:rPr>
          <w:spacing w:val="16"/>
          <w:lang w:val="uk-UA"/>
        </w:rPr>
        <w:t xml:space="preserve"> </w:t>
      </w:r>
      <w:r w:rsidRPr="0054241D">
        <w:rPr>
          <w:spacing w:val="-1"/>
          <w:lang w:val="uk-UA"/>
        </w:rPr>
        <w:t>широкого</w:t>
      </w:r>
      <w:r w:rsidRPr="0054241D">
        <w:rPr>
          <w:spacing w:val="16"/>
          <w:lang w:val="uk-UA"/>
        </w:rPr>
        <w:t xml:space="preserve"> </w:t>
      </w:r>
      <w:r w:rsidRPr="0054241D">
        <w:rPr>
          <w:spacing w:val="-1"/>
          <w:lang w:val="uk-UA"/>
        </w:rPr>
        <w:t>міждисциплінарного</w:t>
      </w:r>
      <w:r w:rsidRPr="0054241D">
        <w:rPr>
          <w:spacing w:val="16"/>
          <w:lang w:val="uk-UA"/>
        </w:rPr>
        <w:t xml:space="preserve"> </w:t>
      </w:r>
      <w:r w:rsidRPr="0054241D">
        <w:rPr>
          <w:spacing w:val="-1"/>
          <w:lang w:val="uk-UA"/>
        </w:rPr>
        <w:t>контексту</w:t>
      </w:r>
      <w:r w:rsidRPr="0054241D">
        <w:rPr>
          <w:spacing w:val="12"/>
          <w:lang w:val="uk-UA"/>
        </w:rPr>
        <w:t xml:space="preserve"> </w:t>
      </w:r>
      <w:r w:rsidRPr="0054241D">
        <w:rPr>
          <w:spacing w:val="-1"/>
          <w:lang w:val="uk-UA"/>
        </w:rPr>
        <w:t>спеціальності</w:t>
      </w:r>
      <w:r w:rsidRPr="0054241D">
        <w:rPr>
          <w:spacing w:val="22"/>
          <w:lang w:val="uk-UA"/>
        </w:rPr>
        <w:t xml:space="preserve"> </w:t>
      </w:r>
      <w:r w:rsidRPr="0054241D">
        <w:rPr>
          <w:rFonts w:eastAsia="Times New Roman"/>
          <w:spacing w:val="-1"/>
          <w:lang w:val="uk-UA"/>
        </w:rPr>
        <w:t>142</w:t>
      </w:r>
      <w:r w:rsidRPr="0054241D">
        <w:rPr>
          <w:rFonts w:eastAsia="Times New Roman"/>
          <w:spacing w:val="41"/>
          <w:lang w:val="uk-UA"/>
        </w:rPr>
        <w:t xml:space="preserve"> </w:t>
      </w:r>
      <w:r w:rsidRPr="0054241D">
        <w:rPr>
          <w:spacing w:val="-1"/>
          <w:lang w:val="uk-UA"/>
        </w:rPr>
        <w:t>Енергетичне</w:t>
      </w:r>
      <w:r w:rsidRPr="0054241D">
        <w:rPr>
          <w:lang w:val="uk-UA"/>
        </w:rPr>
        <w:t xml:space="preserve"> </w:t>
      </w:r>
      <w:r w:rsidRPr="0054241D">
        <w:rPr>
          <w:spacing w:val="-1"/>
          <w:lang w:val="uk-UA"/>
        </w:rPr>
        <w:t>машинобудування</w:t>
      </w:r>
    </w:p>
    <w:p w:rsidR="0094261B" w:rsidRPr="0054241D" w:rsidRDefault="0094261B" w:rsidP="0094261B">
      <w:pPr>
        <w:pStyle w:val="a8"/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18.</w:t>
      </w:r>
      <w:r w:rsidRPr="0054241D"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Ефективно</w:t>
      </w:r>
      <w:r w:rsidRPr="0054241D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спілкуватися</w:t>
      </w:r>
      <w:r w:rsidRPr="0054241D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питань</w:t>
      </w:r>
      <w:r w:rsidRPr="0054241D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інформації,</w:t>
      </w:r>
      <w:r w:rsidRPr="0054241D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ідей,</w:t>
      </w:r>
      <w:r w:rsidRPr="0054241D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проблем</w:t>
      </w:r>
      <w:r w:rsidRPr="0054241D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рішень</w:t>
      </w:r>
      <w:r w:rsidRPr="0054241D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інженерним</w:t>
      </w:r>
      <w:r w:rsidRPr="0054241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співтовариством</w:t>
      </w:r>
      <w:r w:rsidRPr="0054241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суспільством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загалом.</w:t>
      </w:r>
    </w:p>
    <w:p w:rsidR="0094261B" w:rsidRPr="0054241D" w:rsidRDefault="0094261B" w:rsidP="0094261B">
      <w:pPr>
        <w:pStyle w:val="a8"/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19.</w:t>
      </w:r>
      <w:r w:rsidRPr="0054241D"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Ефективно</w:t>
      </w:r>
      <w:r w:rsidRPr="0054241D">
        <w:rPr>
          <w:rFonts w:ascii="Times New Roman" w:hAnsi="Times New Roman" w:cs="Times New Roman"/>
          <w:spacing w:val="6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працювати</w:t>
      </w:r>
      <w:r w:rsidRPr="0054241D">
        <w:rPr>
          <w:rFonts w:ascii="Times New Roman" w:hAnsi="Times New Roman" w:cs="Times New Roman"/>
          <w:spacing w:val="6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4241D"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національному</w:t>
      </w:r>
      <w:r w:rsidRPr="0054241D"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міжнародному</w:t>
      </w:r>
      <w:r w:rsidRPr="0054241D">
        <w:rPr>
          <w:rFonts w:ascii="Times New Roman" w:hAnsi="Times New Roman" w:cs="Times New Roman"/>
          <w:spacing w:val="5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контексті,</w:t>
      </w:r>
      <w:r w:rsidRPr="0054241D"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54241D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особистість</w:t>
      </w:r>
      <w:r w:rsidRPr="0054241D">
        <w:rPr>
          <w:rFonts w:ascii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як</w:t>
      </w:r>
      <w:r w:rsidRPr="0054241D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член</w:t>
      </w:r>
      <w:r w:rsidRPr="0054241D"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команди,</w:t>
      </w:r>
      <w:r w:rsidRPr="0054241D">
        <w:rPr>
          <w:rFonts w:ascii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ефективно</w:t>
      </w:r>
      <w:r w:rsidRPr="0054241D"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співпрацювати</w:t>
      </w:r>
      <w:r w:rsidRPr="0054241D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інженерами</w:t>
      </w:r>
      <w:r w:rsidRPr="0054241D"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2"/>
          <w:sz w:val="28"/>
          <w:szCs w:val="28"/>
          <w:lang w:val="uk-UA"/>
        </w:rPr>
        <w:t>та</w:t>
      </w:r>
      <w:r w:rsidRPr="0054241D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54241D"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інженерами.</w:t>
      </w:r>
    </w:p>
    <w:p w:rsidR="0094261B" w:rsidRPr="0054241D" w:rsidRDefault="0094261B" w:rsidP="0094261B">
      <w:pPr>
        <w:pStyle w:val="a8"/>
        <w:spacing w:after="0"/>
        <w:ind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20.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необхідності</w:t>
      </w:r>
      <w:r w:rsidRPr="0054241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самостійного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навчання</w:t>
      </w:r>
      <w:r w:rsidRPr="0054241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протягом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життя.</w:t>
      </w:r>
    </w:p>
    <w:p w:rsidR="0094261B" w:rsidRDefault="0094261B" w:rsidP="0094261B">
      <w:pPr>
        <w:pStyle w:val="a8"/>
        <w:spacing w:after="0"/>
        <w:ind w:firstLine="0"/>
        <w:contextualSpacing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21.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Аналізувати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розвиток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2"/>
          <w:sz w:val="28"/>
          <w:szCs w:val="28"/>
          <w:lang w:val="uk-UA"/>
        </w:rPr>
        <w:t>науки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техніки.</w:t>
      </w:r>
    </w:p>
    <w:p w:rsidR="0094261B" w:rsidRPr="0094261B" w:rsidRDefault="0094261B" w:rsidP="0094261B">
      <w:pPr>
        <w:spacing w:after="0" w:line="240" w:lineRule="auto"/>
        <w:contextualSpacing/>
        <w:jc w:val="both"/>
        <w:rPr>
          <w:rFonts w:eastAsia="Calibri"/>
          <w:color w:val="auto"/>
          <w:lang w:val="uk-UA"/>
        </w:rPr>
      </w:pPr>
    </w:p>
    <w:p w:rsidR="0094261B" w:rsidRPr="0094261B" w:rsidRDefault="0094261B" w:rsidP="0094261B">
      <w:pPr>
        <w:spacing w:after="0" w:line="240" w:lineRule="auto"/>
        <w:ind w:firstLine="425"/>
        <w:jc w:val="both"/>
        <w:rPr>
          <w:b/>
          <w:lang w:val="uk-UA"/>
        </w:rPr>
      </w:pPr>
      <w:r w:rsidRPr="0094261B">
        <w:rPr>
          <w:b/>
          <w:spacing w:val="-1"/>
          <w:lang w:val="uk-UA"/>
        </w:rPr>
        <w:t>1.3.</w:t>
      </w:r>
      <w:r w:rsidRPr="0094261B">
        <w:rPr>
          <w:spacing w:val="-1"/>
          <w:lang w:val="uk-UA"/>
        </w:rPr>
        <w:t xml:space="preserve"> </w:t>
      </w:r>
      <w:r w:rsidRPr="0094261B">
        <w:rPr>
          <w:b/>
          <w:spacing w:val="-1"/>
          <w:lang w:val="uk-UA"/>
        </w:rPr>
        <w:t>Міждисциплінарні</w:t>
      </w:r>
      <w:r w:rsidRPr="0094261B">
        <w:rPr>
          <w:b/>
          <w:lang w:val="uk-UA"/>
        </w:rPr>
        <w:t xml:space="preserve"> </w:t>
      </w:r>
      <w:r w:rsidRPr="0094261B">
        <w:rPr>
          <w:b/>
          <w:spacing w:val="-1"/>
          <w:lang w:val="uk-UA"/>
        </w:rPr>
        <w:t>зв’язки</w:t>
      </w:r>
    </w:p>
    <w:p w:rsidR="000C7864" w:rsidRPr="00D27ECB" w:rsidRDefault="0094261B" w:rsidP="00D27ECB">
      <w:pPr>
        <w:ind w:firstLine="708"/>
        <w:rPr>
          <w:lang w:val="uk-UA"/>
        </w:rPr>
      </w:pPr>
      <w:r w:rsidRPr="0094261B">
        <w:rPr>
          <w:spacing w:val="-1"/>
          <w:lang w:val="uk-UA"/>
        </w:rPr>
        <w:t xml:space="preserve">Попередні – </w:t>
      </w:r>
      <w:r w:rsidR="00D27ECB">
        <w:rPr>
          <w:lang w:val="uk-UA"/>
        </w:rPr>
        <w:t>в</w:t>
      </w:r>
      <w:r w:rsidR="00D27ECB" w:rsidRPr="009B54E2">
        <w:rPr>
          <w:lang w:val="uk-UA"/>
        </w:rPr>
        <w:t>ища математика</w:t>
      </w:r>
      <w:r w:rsidR="00D27ECB">
        <w:rPr>
          <w:lang w:val="uk-UA"/>
        </w:rPr>
        <w:t>, ф</w:t>
      </w:r>
      <w:r w:rsidR="00D27ECB" w:rsidRPr="009B54E2">
        <w:rPr>
          <w:lang w:val="uk-UA"/>
        </w:rPr>
        <w:t>ізика</w:t>
      </w:r>
      <w:r w:rsidR="00D27ECB">
        <w:rPr>
          <w:lang w:val="uk-UA"/>
        </w:rPr>
        <w:t>, т</w:t>
      </w:r>
      <w:r w:rsidR="00D27ECB" w:rsidRPr="009B54E2">
        <w:rPr>
          <w:lang w:val="uk-UA"/>
        </w:rPr>
        <w:t>еоретична механіка</w:t>
      </w:r>
      <w:r w:rsidRPr="0094261B">
        <w:rPr>
          <w:spacing w:val="-1"/>
          <w:lang w:val="uk-UA"/>
        </w:rPr>
        <w:t>,</w:t>
      </w:r>
      <w:r w:rsidR="008F2EBD">
        <w:rPr>
          <w:spacing w:val="-1"/>
          <w:lang w:val="uk-UA"/>
        </w:rPr>
        <w:t xml:space="preserve"> теорія машин і механізмів,</w:t>
      </w:r>
      <w:r w:rsidRPr="0094261B">
        <w:rPr>
          <w:spacing w:val="-1"/>
          <w:lang w:val="uk-UA"/>
        </w:rPr>
        <w:t xml:space="preserve"> послідовні </w:t>
      </w:r>
      <w:r w:rsidR="00EE1683">
        <w:rPr>
          <w:spacing w:val="-1"/>
          <w:lang w:val="uk-UA"/>
        </w:rPr>
        <w:t>–</w:t>
      </w:r>
      <w:r w:rsidRPr="0094261B">
        <w:rPr>
          <w:spacing w:val="-2"/>
          <w:lang w:val="uk-UA"/>
        </w:rPr>
        <w:t xml:space="preserve"> </w:t>
      </w:r>
      <w:r w:rsidR="00EE1683">
        <w:rPr>
          <w:spacing w:val="-2"/>
          <w:lang w:val="uk-UA"/>
        </w:rPr>
        <w:t>основи конструювання,</w:t>
      </w:r>
      <w:r w:rsidRPr="0094261B">
        <w:rPr>
          <w:spacing w:val="-2"/>
          <w:lang w:val="uk-UA"/>
        </w:rPr>
        <w:t xml:space="preserve"> </w:t>
      </w:r>
      <w:r w:rsidRPr="0094261B">
        <w:rPr>
          <w:spacing w:val="-1"/>
          <w:lang w:val="uk-UA"/>
        </w:rPr>
        <w:t>автоматизоване</w:t>
      </w:r>
      <w:r w:rsidRPr="0094261B">
        <w:rPr>
          <w:spacing w:val="59"/>
          <w:lang w:val="uk-UA"/>
        </w:rPr>
        <w:t xml:space="preserve"> </w:t>
      </w:r>
      <w:r w:rsidRPr="0094261B">
        <w:rPr>
          <w:spacing w:val="-1"/>
          <w:lang w:val="uk-UA"/>
        </w:rPr>
        <w:t>проектування</w:t>
      </w:r>
      <w:r w:rsidRPr="0094261B">
        <w:rPr>
          <w:spacing w:val="23"/>
          <w:lang w:val="uk-UA"/>
        </w:rPr>
        <w:t xml:space="preserve"> </w:t>
      </w:r>
      <w:r w:rsidRPr="0094261B">
        <w:rPr>
          <w:spacing w:val="-1"/>
          <w:lang w:val="uk-UA"/>
        </w:rPr>
        <w:t>енергетичних</w:t>
      </w:r>
      <w:r w:rsidRPr="0094261B">
        <w:rPr>
          <w:spacing w:val="23"/>
          <w:lang w:val="uk-UA"/>
        </w:rPr>
        <w:t xml:space="preserve"> </w:t>
      </w:r>
      <w:r w:rsidRPr="0094261B">
        <w:rPr>
          <w:spacing w:val="-1"/>
          <w:lang w:val="uk-UA"/>
        </w:rPr>
        <w:t>машин.</w:t>
      </w:r>
    </w:p>
    <w:p w:rsidR="004B3438" w:rsidRDefault="004B3438" w:rsidP="000C7864">
      <w:pPr>
        <w:spacing w:after="0" w:line="240" w:lineRule="auto"/>
        <w:ind w:firstLine="425"/>
        <w:contextualSpacing/>
        <w:rPr>
          <w:b/>
          <w:lang w:val="uk-UA"/>
        </w:rPr>
      </w:pPr>
      <w:r w:rsidRPr="004B3438">
        <w:rPr>
          <w:b/>
          <w:lang w:val="uk-UA"/>
        </w:rPr>
        <w:t>1.4   Обсяг навчальної дисципліни в кредитах ЄКТС</w:t>
      </w:r>
    </w:p>
    <w:p w:rsidR="004B3438" w:rsidRPr="004B3438" w:rsidRDefault="004B3438" w:rsidP="00BF30E0">
      <w:pPr>
        <w:spacing w:after="0" w:line="240" w:lineRule="auto"/>
        <w:ind w:firstLine="425"/>
        <w:contextualSpacing/>
        <w:rPr>
          <w:b/>
          <w:lang w:val="uk-UA"/>
        </w:rPr>
      </w:pPr>
      <w:proofErr w:type="spellStart"/>
      <w:r w:rsidRPr="004B3438">
        <w:rPr>
          <w:b/>
        </w:rPr>
        <w:t>Кількість</w:t>
      </w:r>
      <w:proofErr w:type="spellEnd"/>
      <w:r w:rsidRPr="004B3438">
        <w:rPr>
          <w:b/>
        </w:rPr>
        <w:t xml:space="preserve"> </w:t>
      </w:r>
      <w:proofErr w:type="spellStart"/>
      <w:r w:rsidRPr="004B3438">
        <w:rPr>
          <w:b/>
        </w:rPr>
        <w:t>кредитів</w:t>
      </w:r>
      <w:proofErr w:type="spellEnd"/>
      <w:r w:rsidRPr="004B3438">
        <w:rPr>
          <w:b/>
        </w:rPr>
        <w:t xml:space="preserve"> </w:t>
      </w:r>
      <w:r w:rsidRPr="004B3438">
        <w:rPr>
          <w:b/>
          <w:lang w:val="en-US"/>
        </w:rPr>
        <w:t>ECTS</w:t>
      </w:r>
      <w:r>
        <w:rPr>
          <w:b/>
        </w:rPr>
        <w:t>-</w:t>
      </w:r>
      <w:r w:rsidR="00BF30E0">
        <w:rPr>
          <w:b/>
          <w:lang w:val="uk-UA"/>
        </w:rPr>
        <w:t>4,5</w:t>
      </w:r>
      <w:r w:rsidRPr="004B3438">
        <w:rPr>
          <w:b/>
        </w:rPr>
        <w:t xml:space="preserve">, годин - </w:t>
      </w:r>
      <w:r w:rsidR="001D57F3">
        <w:rPr>
          <w:b/>
          <w:lang w:val="uk-UA"/>
        </w:rPr>
        <w:t>1</w:t>
      </w:r>
      <w:r w:rsidR="00BF30E0">
        <w:rPr>
          <w:b/>
          <w:lang w:val="uk-UA"/>
        </w:rPr>
        <w:t>35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4B3438" w:rsidRPr="004B3438" w:rsidTr="006E01B1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8" w:rsidRPr="004B3438" w:rsidRDefault="004B3438" w:rsidP="004B3438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B3438">
              <w:rPr>
                <w:rFonts w:ascii="Times New Roman" w:eastAsia="Calibri" w:hAnsi="Times New Roman"/>
                <w:b/>
                <w:sz w:val="28"/>
                <w:szCs w:val="28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38" w:rsidRPr="004B3438" w:rsidRDefault="004B3438" w:rsidP="004B3438">
            <w:pPr>
              <w:widowControl w:val="0"/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4B3438">
              <w:rPr>
                <w:rFonts w:ascii="Times New Roman" w:eastAsia="Calibri" w:hAnsi="Times New Roman"/>
                <w:sz w:val="28"/>
                <w:szCs w:val="28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38" w:rsidRPr="004B3438" w:rsidRDefault="004B3438" w:rsidP="004B3438">
            <w:pPr>
              <w:widowControl w:val="0"/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4B3438">
              <w:rPr>
                <w:rFonts w:ascii="Times New Roman" w:eastAsia="Calibri" w:hAnsi="Times New Roman"/>
                <w:sz w:val="28"/>
                <w:szCs w:val="28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38" w:rsidRPr="004B3438" w:rsidRDefault="004B3438" w:rsidP="004B3438">
            <w:pPr>
              <w:widowControl w:val="0"/>
              <w:spacing w:after="0" w:line="240" w:lineRule="auto"/>
              <w:ind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4B3438">
              <w:rPr>
                <w:rFonts w:ascii="Times New Roman" w:eastAsia="Calibri" w:hAnsi="Times New Roman"/>
                <w:sz w:val="28"/>
                <w:szCs w:val="28"/>
              </w:rPr>
              <w:t>практичні</w:t>
            </w:r>
          </w:p>
        </w:tc>
      </w:tr>
      <w:tr w:rsidR="004B3438" w:rsidRPr="004B3438" w:rsidTr="006E01B1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8" w:rsidRPr="004B3438" w:rsidRDefault="004B3438" w:rsidP="004B3438">
            <w:pPr>
              <w:widowControl w:val="0"/>
              <w:spacing w:after="0" w:line="240" w:lineRule="auto"/>
              <w:ind w:left="28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B3438">
              <w:rPr>
                <w:rFonts w:ascii="Times New Roman" w:eastAsia="Calibri" w:hAnsi="Times New Roman"/>
                <w:b/>
                <w:sz w:val="28"/>
                <w:szCs w:val="28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38" w:rsidRPr="004B3438" w:rsidRDefault="008F2EBD" w:rsidP="004B343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38" w:rsidRPr="004B3438" w:rsidRDefault="008F2EBD" w:rsidP="004B343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38" w:rsidRPr="004B3438" w:rsidRDefault="008F2EBD" w:rsidP="004B343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</w:tr>
      <w:tr w:rsidR="004B3438" w:rsidRPr="004B3438" w:rsidTr="006E01B1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8" w:rsidRPr="004B3438" w:rsidRDefault="004B3438" w:rsidP="004B3438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B3438">
              <w:rPr>
                <w:rFonts w:ascii="Times New Roman" w:eastAsia="Calibri" w:hAnsi="Times New Roman"/>
                <w:b/>
                <w:sz w:val="28"/>
                <w:szCs w:val="28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38" w:rsidRPr="004B3438" w:rsidRDefault="008F2EBD" w:rsidP="004B343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38" w:rsidRPr="004B3438" w:rsidRDefault="008F2EBD" w:rsidP="004B343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38" w:rsidRPr="004B3438" w:rsidRDefault="008F2EBD" w:rsidP="004B343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4B3438" w:rsidRPr="004B3438" w:rsidTr="006E01B1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8" w:rsidRPr="004B3438" w:rsidRDefault="004B3438" w:rsidP="004B3438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B3438">
              <w:rPr>
                <w:rFonts w:ascii="Times New Roman" w:eastAsia="Calibri" w:hAnsi="Times New Roman"/>
                <w:b/>
                <w:sz w:val="28"/>
                <w:szCs w:val="28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38" w:rsidRPr="004B3438" w:rsidRDefault="004B3438" w:rsidP="00BF30E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B3438">
              <w:rPr>
                <w:rFonts w:ascii="Times New Roman" w:eastAsia="Calibri" w:hAnsi="Times New Roman"/>
                <w:sz w:val="28"/>
                <w:szCs w:val="28"/>
              </w:rPr>
              <w:t>Денна -</w:t>
            </w:r>
            <w:r w:rsidR="00BF30E0">
              <w:rPr>
                <w:rFonts w:ascii="Times New Roman" w:eastAsia="Calibri" w:hAnsi="Times New Roman"/>
                <w:sz w:val="28"/>
                <w:szCs w:val="28"/>
              </w:rPr>
              <w:t>89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38" w:rsidRPr="004B3438" w:rsidRDefault="001D57F3" w:rsidP="00BF30E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Заочна - </w:t>
            </w:r>
            <w:r w:rsidR="008F2EBD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BF30E0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</w:tr>
    </w:tbl>
    <w:p w:rsidR="004B3438" w:rsidRPr="004B3438" w:rsidRDefault="004B3438" w:rsidP="004B3438">
      <w:pPr>
        <w:spacing w:after="0" w:line="240" w:lineRule="auto"/>
        <w:ind w:firstLine="425"/>
        <w:contextualSpacing/>
        <w:rPr>
          <w:b/>
          <w:lang w:val="uk-UA"/>
        </w:rPr>
      </w:pPr>
    </w:p>
    <w:p w:rsidR="004B3438" w:rsidRPr="004B3438" w:rsidRDefault="004B3438" w:rsidP="004B3438">
      <w:pPr>
        <w:spacing w:after="0" w:line="240" w:lineRule="auto"/>
        <w:contextualSpacing/>
        <w:rPr>
          <w:b/>
          <w:lang w:val="uk-UA"/>
        </w:rPr>
      </w:pPr>
    </w:p>
    <w:p w:rsidR="004B3438" w:rsidRPr="004B3438" w:rsidRDefault="004B3438" w:rsidP="004B3438">
      <w:pPr>
        <w:spacing w:after="0" w:line="240" w:lineRule="auto"/>
        <w:ind w:firstLine="425"/>
        <w:rPr>
          <w:b/>
          <w:lang w:val="uk-UA"/>
        </w:rPr>
      </w:pPr>
      <w:r w:rsidRPr="004B3438">
        <w:rPr>
          <w:b/>
          <w:lang w:val="uk-UA"/>
        </w:rPr>
        <w:t>2 Зміст дисципліни:</w:t>
      </w:r>
    </w:p>
    <w:p w:rsidR="004B3438" w:rsidRPr="004B3438" w:rsidRDefault="004B3438" w:rsidP="00052C23">
      <w:pPr>
        <w:spacing w:after="0" w:line="240" w:lineRule="auto"/>
        <w:ind w:firstLine="425"/>
        <w:contextualSpacing/>
        <w:rPr>
          <w:b/>
          <w:lang w:val="uk-UA"/>
        </w:rPr>
      </w:pPr>
      <w:r w:rsidRPr="004B3438">
        <w:rPr>
          <w:b/>
          <w:lang w:val="uk-UA"/>
        </w:rPr>
        <w:t>2.1   Програма змістовних модулів</w:t>
      </w:r>
    </w:p>
    <w:p w:rsidR="008F2EBD" w:rsidRPr="008F2EBD" w:rsidRDefault="004B3438" w:rsidP="008F2EBD">
      <w:pPr>
        <w:spacing w:after="0" w:line="240" w:lineRule="auto"/>
        <w:rPr>
          <w:rFonts w:eastAsia="Times New Roman"/>
          <w:b/>
          <w:color w:val="auto"/>
          <w:lang w:val="uk-UA" w:eastAsia="zh-CN"/>
        </w:rPr>
      </w:pPr>
      <w:r w:rsidRPr="004B3438">
        <w:rPr>
          <w:bCs/>
          <w:lang w:val="uk-UA"/>
        </w:rPr>
        <w:t>Змістовний модуль 1</w:t>
      </w:r>
      <w:r w:rsidR="00052C23">
        <w:rPr>
          <w:bCs/>
          <w:lang w:val="uk-UA"/>
        </w:rPr>
        <w:t xml:space="preserve">. </w:t>
      </w:r>
      <w:r w:rsidR="00BF30E0">
        <w:rPr>
          <w:rFonts w:eastAsia="Times New Roman"/>
          <w:color w:val="auto"/>
          <w:szCs w:val="24"/>
          <w:lang w:val="uk-UA" w:eastAsia="zh-CN"/>
        </w:rPr>
        <w:t>Механіка машин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506"/>
        <w:gridCol w:w="709"/>
      </w:tblGrid>
      <w:tr w:rsidR="00052C23" w:rsidRPr="00052C23" w:rsidTr="006E01B1">
        <w:tc>
          <w:tcPr>
            <w:tcW w:w="708" w:type="dxa"/>
            <w:vAlign w:val="center"/>
          </w:tcPr>
          <w:p w:rsidR="00052C23" w:rsidRPr="00052C23" w:rsidRDefault="00052C23" w:rsidP="00052C23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052C23">
              <w:rPr>
                <w:rFonts w:eastAsia="Calibri"/>
                <w:color w:val="auto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8506" w:type="dxa"/>
            <w:vAlign w:val="center"/>
          </w:tcPr>
          <w:p w:rsidR="00052C23" w:rsidRPr="00052C23" w:rsidRDefault="00052C23" w:rsidP="00052C23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 w:rsidRPr="00052C23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709" w:type="dxa"/>
            <w:vAlign w:val="center"/>
          </w:tcPr>
          <w:p w:rsidR="00052C23" w:rsidRPr="00052C23" w:rsidRDefault="00052C23" w:rsidP="00052C23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 w:rsidRPr="00052C23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Го-дин</w:t>
            </w:r>
          </w:p>
        </w:tc>
      </w:tr>
      <w:tr w:rsidR="00052C23" w:rsidRPr="00052C23" w:rsidTr="006E01B1">
        <w:tc>
          <w:tcPr>
            <w:tcW w:w="708" w:type="dxa"/>
          </w:tcPr>
          <w:p w:rsidR="00052C23" w:rsidRPr="00052C23" w:rsidRDefault="00052C23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052C23">
              <w:rPr>
                <w:rFonts w:eastAsia="Calibri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8506" w:type="dxa"/>
          </w:tcPr>
          <w:p w:rsidR="00052C23" w:rsidRPr="009F7D12" w:rsidRDefault="009F7D12" w:rsidP="009F7D12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F7D12">
              <w:rPr>
                <w:sz w:val="24"/>
                <w:szCs w:val="24"/>
                <w:lang w:val="uk-UA"/>
              </w:rPr>
              <w:t>Нероз'ємне з'єднання. Зварювальні з'єднання. Основні типи та ел</w:t>
            </w:r>
            <w:r>
              <w:rPr>
                <w:sz w:val="24"/>
                <w:szCs w:val="24"/>
                <w:lang w:val="uk-UA"/>
              </w:rPr>
              <w:t xml:space="preserve">ементи зварювальних з'єднань. </w:t>
            </w:r>
            <w:r w:rsidRPr="009F7D12">
              <w:rPr>
                <w:sz w:val="24"/>
                <w:szCs w:val="24"/>
                <w:lang w:val="uk-UA"/>
              </w:rPr>
              <w:t>Розрахунок на міцність зварювальних з'єднань. Заклепувальні з'єднання.</w:t>
            </w:r>
          </w:p>
        </w:tc>
        <w:tc>
          <w:tcPr>
            <w:tcW w:w="709" w:type="dxa"/>
            <w:vAlign w:val="center"/>
          </w:tcPr>
          <w:p w:rsidR="00052C23" w:rsidRPr="00052C23" w:rsidRDefault="009F7D12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052C23" w:rsidRPr="00052C23" w:rsidTr="006E01B1">
        <w:tc>
          <w:tcPr>
            <w:tcW w:w="708" w:type="dxa"/>
          </w:tcPr>
          <w:p w:rsidR="00052C23" w:rsidRPr="00052C23" w:rsidRDefault="00052C23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052C23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8506" w:type="dxa"/>
          </w:tcPr>
          <w:p w:rsidR="00052C23" w:rsidRPr="009F7D12" w:rsidRDefault="009F7D12" w:rsidP="009F7D12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F7D12">
              <w:rPr>
                <w:sz w:val="24"/>
                <w:szCs w:val="24"/>
                <w:lang w:val="uk-UA"/>
              </w:rPr>
              <w:t xml:space="preserve">Роз'ємні з'єднання. . Різьбові з'єднання. Геометричні параметри різьби. Основні типи різьби. Стандартні </w:t>
            </w:r>
            <w:proofErr w:type="spellStart"/>
            <w:r w:rsidRPr="009F7D12">
              <w:rPr>
                <w:sz w:val="24"/>
                <w:szCs w:val="24"/>
                <w:lang w:val="uk-UA"/>
              </w:rPr>
              <w:t>крипільні</w:t>
            </w:r>
            <w:proofErr w:type="spellEnd"/>
            <w:r w:rsidRPr="009F7D12">
              <w:rPr>
                <w:sz w:val="24"/>
                <w:szCs w:val="24"/>
                <w:lang w:val="uk-UA"/>
              </w:rPr>
              <w:t xml:space="preserve"> деталі. Розрахунок різьбових з'єднань на міцність. Штифтові з'єднання.</w:t>
            </w:r>
          </w:p>
        </w:tc>
        <w:tc>
          <w:tcPr>
            <w:tcW w:w="709" w:type="dxa"/>
            <w:vAlign w:val="center"/>
          </w:tcPr>
          <w:p w:rsidR="00052C23" w:rsidRPr="00052C23" w:rsidRDefault="009F7D12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052C23" w:rsidRPr="009F7D12" w:rsidTr="006E01B1">
        <w:tc>
          <w:tcPr>
            <w:tcW w:w="708" w:type="dxa"/>
          </w:tcPr>
          <w:p w:rsidR="00052C23" w:rsidRPr="00052C23" w:rsidRDefault="00052C23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052C23">
              <w:rPr>
                <w:rFonts w:eastAsia="Calibri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8506" w:type="dxa"/>
          </w:tcPr>
          <w:p w:rsidR="00052C23" w:rsidRPr="009F7D12" w:rsidRDefault="009F7D12" w:rsidP="009F7D12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F7D12">
              <w:rPr>
                <w:sz w:val="24"/>
                <w:szCs w:val="24"/>
                <w:lang w:val="uk-UA"/>
              </w:rPr>
              <w:t>Шпонкові та шліцьові з'єднання . Загальні відомості.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F7D12">
              <w:rPr>
                <w:sz w:val="24"/>
                <w:szCs w:val="24"/>
                <w:lang w:val="uk-UA"/>
              </w:rPr>
              <w:t xml:space="preserve">Різновиди шпонкових з'єднань і шліцьових з'єднань та їх розрахунок. </w:t>
            </w:r>
          </w:p>
        </w:tc>
        <w:tc>
          <w:tcPr>
            <w:tcW w:w="709" w:type="dxa"/>
            <w:vAlign w:val="center"/>
          </w:tcPr>
          <w:p w:rsidR="00052C23" w:rsidRPr="00052C23" w:rsidRDefault="009F7D12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052C23" w:rsidRPr="009F7D12" w:rsidTr="006E01B1">
        <w:tc>
          <w:tcPr>
            <w:tcW w:w="708" w:type="dxa"/>
          </w:tcPr>
          <w:p w:rsidR="00052C23" w:rsidRPr="00052C23" w:rsidRDefault="00052C23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052C23"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8506" w:type="dxa"/>
          </w:tcPr>
          <w:p w:rsidR="00052C23" w:rsidRPr="009F7D12" w:rsidRDefault="009F7D12" w:rsidP="009F7D12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9F7D12">
              <w:rPr>
                <w:rFonts w:eastAsia="Calibri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Зубчасті передачі. Циліндричні прямозубі передачі. Матеріали зубчастих коліс. Сили в зачепленні прямозубих </w:t>
            </w:r>
            <w:proofErr w:type="spellStart"/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>евольвентних</w:t>
            </w:r>
            <w:proofErr w:type="spellEnd"/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передач. Розрахунок на контактну міцність і на вигін.</w:t>
            </w:r>
          </w:p>
        </w:tc>
        <w:tc>
          <w:tcPr>
            <w:tcW w:w="709" w:type="dxa"/>
            <w:vAlign w:val="center"/>
          </w:tcPr>
          <w:p w:rsidR="00052C23" w:rsidRPr="00052C23" w:rsidRDefault="009F7D12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9F7D12" w:rsidRPr="009F7D12" w:rsidTr="006E01B1">
        <w:tc>
          <w:tcPr>
            <w:tcW w:w="708" w:type="dxa"/>
          </w:tcPr>
          <w:p w:rsidR="009F7D12" w:rsidRPr="009F7D12" w:rsidRDefault="009F7D12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8506" w:type="dxa"/>
          </w:tcPr>
          <w:p w:rsidR="009F7D12" w:rsidRPr="009F7D12" w:rsidRDefault="009F7D12" w:rsidP="009F7D12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proofErr w:type="spellStart"/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>Циліндрічні</w:t>
            </w:r>
            <w:proofErr w:type="spellEnd"/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>косозубі</w:t>
            </w:r>
            <w:proofErr w:type="spellEnd"/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передачі. Загальні відомості.  Еквівалентне колесо.  Сили в зачепленні. Розрахунки на міцність.</w:t>
            </w:r>
          </w:p>
        </w:tc>
        <w:tc>
          <w:tcPr>
            <w:tcW w:w="709" w:type="dxa"/>
            <w:vAlign w:val="center"/>
          </w:tcPr>
          <w:p w:rsidR="009F7D12" w:rsidRPr="009F7D12" w:rsidRDefault="009F7D12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9F7D12" w:rsidRPr="009F7D12" w:rsidTr="006E01B1">
        <w:tc>
          <w:tcPr>
            <w:tcW w:w="708" w:type="dxa"/>
          </w:tcPr>
          <w:p w:rsidR="009F7D12" w:rsidRPr="009F7D12" w:rsidRDefault="009F7D12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8506" w:type="dxa"/>
          </w:tcPr>
          <w:p w:rsidR="009F7D12" w:rsidRPr="009F7D12" w:rsidRDefault="002034B7" w:rsidP="009F7D12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2034B7">
              <w:rPr>
                <w:rFonts w:eastAsia="Calibri"/>
                <w:color w:val="auto"/>
                <w:sz w:val="24"/>
                <w:szCs w:val="24"/>
                <w:lang w:val="uk-UA"/>
              </w:rPr>
              <w:t>Конічні зубчасті передачі.  Загальні відомості. Основні геометричні співвідношення. Еквівалентне колесо. Сили в зачепленні. Розрахунок на контактну міцність. Розрахунок на вигін.</w:t>
            </w:r>
          </w:p>
        </w:tc>
        <w:tc>
          <w:tcPr>
            <w:tcW w:w="709" w:type="dxa"/>
            <w:vAlign w:val="center"/>
          </w:tcPr>
          <w:p w:rsidR="009F7D12" w:rsidRPr="009F7D12" w:rsidRDefault="009F7D12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9F7D12" w:rsidRPr="009F7D12" w:rsidTr="006E01B1">
        <w:tc>
          <w:tcPr>
            <w:tcW w:w="708" w:type="dxa"/>
          </w:tcPr>
          <w:p w:rsidR="009F7D12" w:rsidRPr="009F7D12" w:rsidRDefault="009F7D12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8506" w:type="dxa"/>
          </w:tcPr>
          <w:p w:rsidR="009F7D12" w:rsidRPr="009F7D12" w:rsidRDefault="002034B7" w:rsidP="002034B7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2034B7">
              <w:rPr>
                <w:rFonts w:eastAsia="Calibri"/>
                <w:color w:val="auto"/>
                <w:sz w:val="24"/>
                <w:szCs w:val="24"/>
                <w:lang w:val="uk-UA"/>
              </w:rPr>
              <w:t>Черв'ячні передачі.  Класифікація черв'ячних передач. Основні геометричні співвідношення в черв'ячн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ій передачі. Передаточне число. </w:t>
            </w:r>
            <w:r w:rsidRPr="002034B7">
              <w:rPr>
                <w:rFonts w:eastAsia="Calibri"/>
                <w:color w:val="auto"/>
                <w:sz w:val="24"/>
                <w:szCs w:val="24"/>
                <w:lang w:val="uk-UA"/>
              </w:rPr>
              <w:t>Сили в зачепленні. Матеріали черв'ячно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ї пари. Розрахунок на міцність. </w:t>
            </w:r>
            <w:r w:rsidRPr="002034B7">
              <w:rPr>
                <w:rFonts w:eastAsia="Calibri"/>
                <w:color w:val="auto"/>
                <w:sz w:val="24"/>
                <w:szCs w:val="24"/>
                <w:lang w:val="uk-UA"/>
              </w:rPr>
              <w:t>Тепловий розрахунок.</w:t>
            </w:r>
          </w:p>
        </w:tc>
        <w:tc>
          <w:tcPr>
            <w:tcW w:w="709" w:type="dxa"/>
            <w:vAlign w:val="center"/>
          </w:tcPr>
          <w:p w:rsidR="009F7D12" w:rsidRPr="009F7D12" w:rsidRDefault="009F7D12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9F7D12" w:rsidRPr="009F7D12" w:rsidTr="006E01B1">
        <w:tc>
          <w:tcPr>
            <w:tcW w:w="708" w:type="dxa"/>
          </w:tcPr>
          <w:p w:rsidR="009F7D12" w:rsidRPr="009F7D12" w:rsidRDefault="009F7D12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8506" w:type="dxa"/>
          </w:tcPr>
          <w:p w:rsidR="009F7D12" w:rsidRPr="009F7D12" w:rsidRDefault="002034B7" w:rsidP="009F7D12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2034B7">
              <w:rPr>
                <w:rFonts w:eastAsia="Calibri"/>
                <w:color w:val="auto"/>
                <w:sz w:val="24"/>
                <w:szCs w:val="24"/>
                <w:lang w:val="uk-UA"/>
              </w:rPr>
              <w:t>Передачі тертям. Ремінні передачі. Загальні відомості. Основні геометричні співвідношення ремінних передач. Сили в передачі. Ковзання ременя по шківах. Передаточне число. Напруга в ремені. Тягова здатність ремінних передач.</w:t>
            </w:r>
          </w:p>
        </w:tc>
        <w:tc>
          <w:tcPr>
            <w:tcW w:w="709" w:type="dxa"/>
            <w:vAlign w:val="center"/>
          </w:tcPr>
          <w:p w:rsidR="009F7D12" w:rsidRPr="009F7D12" w:rsidRDefault="009F7D12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9F7D12" w:rsidRPr="009F7D12" w:rsidTr="006E01B1">
        <w:tc>
          <w:tcPr>
            <w:tcW w:w="708" w:type="dxa"/>
          </w:tcPr>
          <w:p w:rsidR="009F7D12" w:rsidRPr="009F7D12" w:rsidRDefault="009F7D12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8506" w:type="dxa"/>
          </w:tcPr>
          <w:p w:rsidR="009F7D12" w:rsidRPr="009F7D12" w:rsidRDefault="002034B7" w:rsidP="002034B7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2034B7">
              <w:rPr>
                <w:rFonts w:eastAsia="Calibri"/>
                <w:color w:val="auto"/>
                <w:sz w:val="24"/>
                <w:szCs w:val="24"/>
                <w:lang w:val="uk-UA"/>
              </w:rPr>
              <w:t>Ланцюгові передачі.  Приводні ланцюги. Передаточне число ланцюгової передачі. Основні геометричні співвідношення. Сили в вітках ланцюга. Розрахунок передач з роликовим ланцюгом. Розрахунок передач з зубчастим ланцюгом.</w:t>
            </w:r>
          </w:p>
        </w:tc>
        <w:tc>
          <w:tcPr>
            <w:tcW w:w="709" w:type="dxa"/>
            <w:vAlign w:val="center"/>
          </w:tcPr>
          <w:p w:rsidR="009F7D12" w:rsidRPr="009F7D12" w:rsidRDefault="009F7D12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2034B7" w:rsidRPr="009F7D12" w:rsidTr="006E01B1">
        <w:tc>
          <w:tcPr>
            <w:tcW w:w="708" w:type="dxa"/>
          </w:tcPr>
          <w:p w:rsidR="002034B7" w:rsidRPr="009F7D12" w:rsidRDefault="002034B7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6" w:type="dxa"/>
          </w:tcPr>
          <w:p w:rsidR="002034B7" w:rsidRPr="002034B7" w:rsidRDefault="002034B7" w:rsidP="002034B7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2034B7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Вали та осі. Загальні відомості.  Конструктивні елементи. Матеріали валів та осей. Критерії працездатності валів і осей. Проектувальний розрахунок валів. </w:t>
            </w:r>
            <w:r w:rsidRPr="002034B7">
              <w:rPr>
                <w:rFonts w:eastAsia="Calibri"/>
                <w:color w:val="auto"/>
                <w:sz w:val="24"/>
                <w:szCs w:val="24"/>
                <w:lang w:val="uk-UA"/>
              </w:rPr>
              <w:lastRenderedPageBreak/>
              <w:t>Перевірочний розрахунок валів. Розрахунок осей.</w:t>
            </w:r>
          </w:p>
        </w:tc>
        <w:tc>
          <w:tcPr>
            <w:tcW w:w="709" w:type="dxa"/>
            <w:vAlign w:val="center"/>
          </w:tcPr>
          <w:p w:rsidR="002034B7" w:rsidRPr="009F7D12" w:rsidRDefault="002034B7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lastRenderedPageBreak/>
              <w:t>2</w:t>
            </w:r>
          </w:p>
        </w:tc>
      </w:tr>
      <w:tr w:rsidR="009F7D12" w:rsidRPr="009F7D12" w:rsidTr="006E01B1">
        <w:tc>
          <w:tcPr>
            <w:tcW w:w="708" w:type="dxa"/>
          </w:tcPr>
          <w:p w:rsidR="009F7D12" w:rsidRPr="009F7D12" w:rsidRDefault="002034B7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8506" w:type="dxa"/>
          </w:tcPr>
          <w:p w:rsidR="009F7D12" w:rsidRPr="009F7D12" w:rsidRDefault="002034B7" w:rsidP="002034B7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2034B7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Підшипники.  Підшипники кочення. Загальні відомості. Клас й умовні позначення підшипників кочення. Основні типи підшипників кочення й матеріали деталей підшипників. . Розрахунок підшипників кочення на </w:t>
            </w:r>
            <w:proofErr w:type="spellStart"/>
            <w:r w:rsidRPr="002034B7">
              <w:rPr>
                <w:rFonts w:eastAsia="Calibri"/>
                <w:color w:val="auto"/>
                <w:sz w:val="24"/>
                <w:szCs w:val="24"/>
                <w:lang w:val="uk-UA"/>
              </w:rPr>
              <w:t>довготривалість</w:t>
            </w:r>
            <w:proofErr w:type="spellEnd"/>
            <w:r w:rsidRPr="002034B7">
              <w:rPr>
                <w:rFonts w:eastAsia="Calibri"/>
                <w:color w:val="auto"/>
                <w:sz w:val="24"/>
                <w:szCs w:val="24"/>
                <w:lang w:val="uk-UA"/>
              </w:rPr>
              <w:t>.  Підшипники ковзання.</w:t>
            </w:r>
          </w:p>
        </w:tc>
        <w:tc>
          <w:tcPr>
            <w:tcW w:w="709" w:type="dxa"/>
            <w:vAlign w:val="center"/>
          </w:tcPr>
          <w:p w:rsidR="009F7D12" w:rsidRPr="009F7D12" w:rsidRDefault="009F7D12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9F7D12" w:rsidRPr="009F7D12" w:rsidTr="006E01B1">
        <w:tc>
          <w:tcPr>
            <w:tcW w:w="708" w:type="dxa"/>
          </w:tcPr>
          <w:p w:rsidR="009F7D12" w:rsidRPr="009F7D12" w:rsidRDefault="009F7D12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6" w:type="dxa"/>
          </w:tcPr>
          <w:p w:rsidR="009F7D12" w:rsidRPr="009F7D12" w:rsidRDefault="002034B7" w:rsidP="009F7D12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2034B7">
              <w:rPr>
                <w:rFonts w:eastAsia="Calibri"/>
                <w:color w:val="auto"/>
                <w:sz w:val="24"/>
                <w:szCs w:val="24"/>
                <w:lang w:val="uk-UA"/>
              </w:rPr>
              <w:t>Муфти. Загальні відомості. Глухі муфти. Жорсткі муфти.  Рухомі муфти. Пружні муфти.  Фрикційні муфти.</w:t>
            </w:r>
          </w:p>
        </w:tc>
        <w:tc>
          <w:tcPr>
            <w:tcW w:w="709" w:type="dxa"/>
            <w:vAlign w:val="center"/>
          </w:tcPr>
          <w:p w:rsidR="009F7D12" w:rsidRPr="009F7D12" w:rsidRDefault="009F7D12" w:rsidP="009F7D12">
            <w:pPr>
              <w:widowControl w:val="0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9F7D12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</w:tbl>
    <w:p w:rsidR="00052C23" w:rsidRDefault="00052C23" w:rsidP="003626D1">
      <w:pPr>
        <w:spacing w:after="0" w:line="240" w:lineRule="auto"/>
        <w:contextualSpacing/>
        <w:rPr>
          <w:lang w:val="uk-UA"/>
        </w:rPr>
      </w:pPr>
      <w:r w:rsidRPr="009F7D12">
        <w:rPr>
          <w:lang w:val="uk-UA"/>
        </w:rPr>
        <w:t xml:space="preserve"> </w:t>
      </w:r>
    </w:p>
    <w:p w:rsidR="003626D1" w:rsidRDefault="003626D1" w:rsidP="003626D1">
      <w:pPr>
        <w:spacing w:after="0" w:line="240" w:lineRule="auto"/>
        <w:contextualSpacing/>
        <w:rPr>
          <w:lang w:val="uk-UA"/>
        </w:rPr>
      </w:pPr>
    </w:p>
    <w:p w:rsidR="00D81C6D" w:rsidRPr="00D81C6D" w:rsidRDefault="00D81C6D" w:rsidP="00D81C6D">
      <w:pPr>
        <w:spacing w:after="0" w:line="240" w:lineRule="auto"/>
        <w:ind w:firstLine="425"/>
        <w:rPr>
          <w:b/>
          <w:lang w:val="uk-UA"/>
        </w:rPr>
      </w:pPr>
      <w:r w:rsidRPr="00D81C6D">
        <w:rPr>
          <w:b/>
          <w:lang w:val="uk-UA"/>
        </w:rPr>
        <w:t>2.2. Теми практичних занять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8506"/>
        <w:gridCol w:w="709"/>
      </w:tblGrid>
      <w:tr w:rsidR="00D81C6D" w:rsidRPr="00D81C6D" w:rsidTr="006E01B1">
        <w:tc>
          <w:tcPr>
            <w:tcW w:w="708" w:type="dxa"/>
            <w:vAlign w:val="center"/>
          </w:tcPr>
          <w:p w:rsidR="00D81C6D" w:rsidRPr="00D81C6D" w:rsidRDefault="00D81C6D" w:rsidP="00D81C6D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D81C6D">
              <w:rPr>
                <w:rFonts w:eastAsia="Calibri"/>
                <w:color w:val="auto"/>
                <w:sz w:val="24"/>
                <w:szCs w:val="24"/>
                <w:lang w:val="uk-UA"/>
              </w:rPr>
              <w:t>№  пр.</w:t>
            </w:r>
          </w:p>
        </w:tc>
        <w:tc>
          <w:tcPr>
            <w:tcW w:w="8506" w:type="dxa"/>
            <w:vAlign w:val="center"/>
          </w:tcPr>
          <w:p w:rsidR="00D81C6D" w:rsidRPr="00D81C6D" w:rsidRDefault="00D81C6D" w:rsidP="00D81C6D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 w:rsidRPr="00D81C6D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709" w:type="dxa"/>
            <w:vAlign w:val="center"/>
          </w:tcPr>
          <w:p w:rsidR="00D81C6D" w:rsidRPr="00D81C6D" w:rsidRDefault="00D81C6D" w:rsidP="00D81C6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</w:pPr>
            <w:r w:rsidRPr="00D81C6D">
              <w:rPr>
                <w:rFonts w:eastAsia="Times New Roman"/>
                <w:bCs/>
                <w:color w:val="auto"/>
                <w:sz w:val="24"/>
                <w:szCs w:val="24"/>
                <w:lang w:val="uk-UA"/>
              </w:rPr>
              <w:t>Го-дин</w:t>
            </w:r>
          </w:p>
        </w:tc>
      </w:tr>
      <w:tr w:rsidR="00D81C6D" w:rsidRPr="00D81C6D" w:rsidTr="006E01B1">
        <w:tc>
          <w:tcPr>
            <w:tcW w:w="708" w:type="dxa"/>
          </w:tcPr>
          <w:p w:rsidR="00D81C6D" w:rsidRPr="00D81C6D" w:rsidRDefault="003D3101" w:rsidP="00D81C6D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8506" w:type="dxa"/>
          </w:tcPr>
          <w:p w:rsidR="00D81C6D" w:rsidRPr="00D81C6D" w:rsidRDefault="00B20C65" w:rsidP="00D81C6D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BF7E51">
              <w:rPr>
                <w:sz w:val="24"/>
                <w:szCs w:val="24"/>
              </w:rPr>
              <w:t>Кінематичний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розрахунок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механічного</w:t>
            </w:r>
            <w:proofErr w:type="spellEnd"/>
            <w:r w:rsidRPr="00BF7E51">
              <w:rPr>
                <w:sz w:val="24"/>
                <w:szCs w:val="24"/>
              </w:rPr>
              <w:t xml:space="preserve"> приводу, </w:t>
            </w:r>
            <w:proofErr w:type="spellStart"/>
            <w:r w:rsidRPr="00BF7E51">
              <w:rPr>
                <w:sz w:val="24"/>
                <w:szCs w:val="24"/>
              </w:rPr>
              <w:t>визначення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частоти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обертання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валів</w:t>
            </w:r>
            <w:proofErr w:type="spellEnd"/>
            <w:r w:rsidRPr="00BF7E51">
              <w:rPr>
                <w:sz w:val="24"/>
                <w:szCs w:val="24"/>
              </w:rPr>
              <w:t xml:space="preserve">, </w:t>
            </w:r>
            <w:proofErr w:type="spellStart"/>
            <w:r w:rsidRPr="00BF7E51">
              <w:rPr>
                <w:sz w:val="24"/>
                <w:szCs w:val="24"/>
              </w:rPr>
              <w:t>розчлен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загального</w:t>
            </w:r>
            <w:proofErr w:type="spellEnd"/>
            <w:r w:rsidRPr="00BF7E51">
              <w:rPr>
                <w:sz w:val="24"/>
                <w:szCs w:val="24"/>
              </w:rPr>
              <w:t xml:space="preserve"> передаточного числа </w:t>
            </w:r>
            <w:proofErr w:type="spellStart"/>
            <w:proofErr w:type="gramStart"/>
            <w:r w:rsidRPr="00BF7E51">
              <w:rPr>
                <w:sz w:val="24"/>
                <w:szCs w:val="24"/>
              </w:rPr>
              <w:t>м</w:t>
            </w:r>
            <w:proofErr w:type="gramEnd"/>
            <w:r w:rsidRPr="00BF7E51">
              <w:rPr>
                <w:sz w:val="24"/>
                <w:szCs w:val="24"/>
              </w:rPr>
              <w:t>іж</w:t>
            </w:r>
            <w:proofErr w:type="spellEnd"/>
            <w:r w:rsidRPr="00BF7E51">
              <w:rPr>
                <w:sz w:val="24"/>
                <w:szCs w:val="24"/>
              </w:rPr>
              <w:t xml:space="preserve"> передачами привода, </w:t>
            </w:r>
            <w:proofErr w:type="spellStart"/>
            <w:r w:rsidRPr="00BF7E51">
              <w:rPr>
                <w:sz w:val="24"/>
                <w:szCs w:val="24"/>
              </w:rPr>
              <w:t>розрахунок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крутнього</w:t>
            </w:r>
            <w:proofErr w:type="spellEnd"/>
            <w:r w:rsidRPr="00BF7E51">
              <w:rPr>
                <w:sz w:val="24"/>
                <w:szCs w:val="24"/>
              </w:rPr>
              <w:t xml:space="preserve"> моменту на валах привода.</w:t>
            </w:r>
          </w:p>
        </w:tc>
        <w:tc>
          <w:tcPr>
            <w:tcW w:w="709" w:type="dxa"/>
            <w:vAlign w:val="center"/>
          </w:tcPr>
          <w:p w:rsidR="00D81C6D" w:rsidRPr="00D81C6D" w:rsidRDefault="00D81C6D" w:rsidP="00B20C65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D81C6D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D81C6D" w:rsidRPr="00D81C6D" w:rsidTr="006E01B1">
        <w:tc>
          <w:tcPr>
            <w:tcW w:w="708" w:type="dxa"/>
          </w:tcPr>
          <w:p w:rsidR="00D81C6D" w:rsidRPr="00D81C6D" w:rsidRDefault="003D3101" w:rsidP="00D81C6D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8506" w:type="dxa"/>
          </w:tcPr>
          <w:p w:rsidR="003D3101" w:rsidRPr="003D3101" w:rsidRDefault="00B20C65" w:rsidP="003D3101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BF7E51">
              <w:rPr>
                <w:sz w:val="24"/>
                <w:szCs w:val="24"/>
              </w:rPr>
              <w:t>Вибі</w:t>
            </w:r>
            <w:proofErr w:type="gramStart"/>
            <w:r w:rsidRPr="00BF7E5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матеріалів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шестерні</w:t>
            </w:r>
            <w:proofErr w:type="spellEnd"/>
            <w:r w:rsidRPr="00BF7E51">
              <w:rPr>
                <w:sz w:val="24"/>
                <w:szCs w:val="24"/>
              </w:rPr>
              <w:t xml:space="preserve"> та колеса. </w:t>
            </w:r>
            <w:proofErr w:type="spellStart"/>
            <w:r w:rsidRPr="00BF7E51">
              <w:rPr>
                <w:sz w:val="24"/>
                <w:szCs w:val="24"/>
              </w:rPr>
              <w:t>Призначення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термічної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обробки</w:t>
            </w:r>
            <w:proofErr w:type="spellEnd"/>
            <w:r w:rsidRPr="00BF7E51">
              <w:rPr>
                <w:sz w:val="24"/>
                <w:szCs w:val="24"/>
              </w:rPr>
              <w:t xml:space="preserve">. </w:t>
            </w:r>
            <w:proofErr w:type="spellStart"/>
            <w:r w:rsidRPr="00BF7E51">
              <w:rPr>
                <w:sz w:val="24"/>
                <w:szCs w:val="24"/>
              </w:rPr>
              <w:t>Основи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теорії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зачеплення</w:t>
            </w:r>
            <w:proofErr w:type="spellEnd"/>
            <w:r w:rsidRPr="00BF7E51">
              <w:rPr>
                <w:sz w:val="24"/>
                <w:szCs w:val="24"/>
              </w:rPr>
              <w:t>.</w:t>
            </w:r>
            <w:r w:rsidR="003D3101">
              <w:t xml:space="preserve"> </w:t>
            </w:r>
            <w:proofErr w:type="spellStart"/>
            <w:r w:rsidR="003D3101" w:rsidRPr="003D3101">
              <w:rPr>
                <w:sz w:val="24"/>
                <w:szCs w:val="24"/>
              </w:rPr>
              <w:t>Проектний</w:t>
            </w:r>
            <w:proofErr w:type="spellEnd"/>
            <w:r w:rsidR="003D3101" w:rsidRPr="003D3101">
              <w:rPr>
                <w:sz w:val="24"/>
                <w:szCs w:val="24"/>
              </w:rPr>
              <w:t xml:space="preserve"> </w:t>
            </w:r>
            <w:proofErr w:type="spellStart"/>
            <w:r w:rsidR="003D3101" w:rsidRPr="003D3101">
              <w:rPr>
                <w:sz w:val="24"/>
                <w:szCs w:val="24"/>
              </w:rPr>
              <w:t>розрахунок</w:t>
            </w:r>
            <w:proofErr w:type="spellEnd"/>
            <w:r w:rsidR="003D3101" w:rsidRPr="003D3101">
              <w:rPr>
                <w:sz w:val="24"/>
                <w:szCs w:val="24"/>
              </w:rPr>
              <w:t xml:space="preserve"> </w:t>
            </w:r>
            <w:proofErr w:type="spellStart"/>
            <w:r w:rsidR="003D3101" w:rsidRPr="003D3101">
              <w:rPr>
                <w:sz w:val="24"/>
                <w:szCs w:val="24"/>
              </w:rPr>
              <w:t>циліндричної</w:t>
            </w:r>
            <w:proofErr w:type="spellEnd"/>
            <w:r w:rsidR="003D3101" w:rsidRPr="003D3101">
              <w:rPr>
                <w:sz w:val="24"/>
                <w:szCs w:val="24"/>
              </w:rPr>
              <w:t xml:space="preserve"> </w:t>
            </w:r>
            <w:proofErr w:type="spellStart"/>
            <w:r w:rsidR="003D3101" w:rsidRPr="003D3101">
              <w:rPr>
                <w:sz w:val="24"/>
                <w:szCs w:val="24"/>
              </w:rPr>
              <w:t>передачі</w:t>
            </w:r>
            <w:proofErr w:type="spellEnd"/>
            <w:r w:rsidR="003D3101" w:rsidRPr="003D3101">
              <w:rPr>
                <w:sz w:val="24"/>
                <w:szCs w:val="24"/>
              </w:rPr>
              <w:t xml:space="preserve"> з </w:t>
            </w:r>
            <w:proofErr w:type="spellStart"/>
            <w:r w:rsidR="003D3101" w:rsidRPr="003D3101">
              <w:rPr>
                <w:sz w:val="24"/>
                <w:szCs w:val="24"/>
              </w:rPr>
              <w:t>прямими</w:t>
            </w:r>
            <w:proofErr w:type="spellEnd"/>
            <w:r w:rsidR="003D3101" w:rsidRPr="003D3101">
              <w:rPr>
                <w:sz w:val="24"/>
                <w:szCs w:val="24"/>
              </w:rPr>
              <w:t xml:space="preserve"> </w:t>
            </w:r>
            <w:proofErr w:type="spellStart"/>
            <w:r w:rsidR="003D3101" w:rsidRPr="003D3101">
              <w:rPr>
                <w:sz w:val="24"/>
                <w:szCs w:val="24"/>
              </w:rPr>
              <w:t>зубцями</w:t>
            </w:r>
            <w:proofErr w:type="spellEnd"/>
            <w:r w:rsidR="003D3101" w:rsidRPr="003D3101">
              <w:rPr>
                <w:sz w:val="24"/>
                <w:szCs w:val="24"/>
              </w:rPr>
              <w:t xml:space="preserve">. </w:t>
            </w:r>
            <w:proofErr w:type="spellStart"/>
            <w:r w:rsidR="003D3101" w:rsidRPr="003D3101">
              <w:rPr>
                <w:sz w:val="24"/>
                <w:szCs w:val="24"/>
              </w:rPr>
              <w:t>Визначення</w:t>
            </w:r>
            <w:proofErr w:type="spellEnd"/>
            <w:r w:rsidR="003D3101" w:rsidRPr="003D3101">
              <w:rPr>
                <w:sz w:val="24"/>
                <w:szCs w:val="24"/>
              </w:rPr>
              <w:t xml:space="preserve"> </w:t>
            </w:r>
            <w:proofErr w:type="spellStart"/>
            <w:r w:rsidR="003D3101" w:rsidRPr="003D3101">
              <w:rPr>
                <w:sz w:val="24"/>
                <w:szCs w:val="24"/>
              </w:rPr>
              <w:t>основних</w:t>
            </w:r>
            <w:proofErr w:type="spellEnd"/>
            <w:r w:rsidR="003D3101" w:rsidRPr="003D3101">
              <w:rPr>
                <w:sz w:val="24"/>
                <w:szCs w:val="24"/>
              </w:rPr>
              <w:t xml:space="preserve"> </w:t>
            </w:r>
            <w:proofErr w:type="spellStart"/>
            <w:r w:rsidR="003D3101" w:rsidRPr="003D3101">
              <w:rPr>
                <w:sz w:val="24"/>
                <w:szCs w:val="24"/>
              </w:rPr>
              <w:t>геометричних</w:t>
            </w:r>
            <w:proofErr w:type="spellEnd"/>
            <w:r w:rsidR="003D3101" w:rsidRPr="003D3101">
              <w:rPr>
                <w:sz w:val="24"/>
                <w:szCs w:val="24"/>
              </w:rPr>
              <w:t xml:space="preserve"> </w:t>
            </w:r>
            <w:proofErr w:type="spellStart"/>
            <w:r w:rsidR="003D3101" w:rsidRPr="003D3101">
              <w:rPr>
                <w:sz w:val="24"/>
                <w:szCs w:val="24"/>
              </w:rPr>
              <w:t>параметрі</w:t>
            </w:r>
            <w:proofErr w:type="gramStart"/>
            <w:r w:rsidR="003D3101" w:rsidRPr="003D3101">
              <w:rPr>
                <w:sz w:val="24"/>
                <w:szCs w:val="24"/>
              </w:rPr>
              <w:t>в</w:t>
            </w:r>
            <w:proofErr w:type="spellEnd"/>
            <w:proofErr w:type="gramEnd"/>
            <w:r w:rsidR="003D3101" w:rsidRPr="003D3101">
              <w:rPr>
                <w:sz w:val="24"/>
                <w:szCs w:val="24"/>
              </w:rPr>
              <w:t>.</w:t>
            </w:r>
          </w:p>
          <w:p w:rsidR="00D81C6D" w:rsidRPr="00D81C6D" w:rsidRDefault="003D3101" w:rsidP="003D3101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D3101">
              <w:rPr>
                <w:sz w:val="24"/>
                <w:szCs w:val="24"/>
              </w:rPr>
              <w:t>Перевірочні</w:t>
            </w:r>
            <w:proofErr w:type="spellEnd"/>
            <w:r w:rsidRPr="003D3101">
              <w:rPr>
                <w:sz w:val="24"/>
                <w:szCs w:val="24"/>
              </w:rPr>
              <w:t xml:space="preserve"> </w:t>
            </w:r>
            <w:proofErr w:type="spellStart"/>
            <w:r w:rsidRPr="003D3101">
              <w:rPr>
                <w:sz w:val="24"/>
                <w:szCs w:val="24"/>
              </w:rPr>
              <w:t>розрахунки</w:t>
            </w:r>
            <w:proofErr w:type="spellEnd"/>
            <w:r w:rsidRPr="003D3101">
              <w:rPr>
                <w:sz w:val="24"/>
                <w:szCs w:val="24"/>
              </w:rPr>
              <w:t xml:space="preserve"> </w:t>
            </w:r>
            <w:proofErr w:type="spellStart"/>
            <w:r w:rsidRPr="003D3101">
              <w:rPr>
                <w:sz w:val="24"/>
                <w:szCs w:val="24"/>
              </w:rPr>
              <w:t>циліндричних</w:t>
            </w:r>
            <w:proofErr w:type="spellEnd"/>
            <w:r w:rsidRPr="003D3101">
              <w:rPr>
                <w:sz w:val="24"/>
                <w:szCs w:val="24"/>
              </w:rPr>
              <w:t xml:space="preserve"> </w:t>
            </w:r>
            <w:proofErr w:type="spellStart"/>
            <w:r w:rsidRPr="003D3101">
              <w:rPr>
                <w:sz w:val="24"/>
                <w:szCs w:val="24"/>
              </w:rPr>
              <w:t>прямозубих</w:t>
            </w:r>
            <w:proofErr w:type="spellEnd"/>
            <w:r w:rsidRPr="003D3101">
              <w:rPr>
                <w:sz w:val="24"/>
                <w:szCs w:val="24"/>
              </w:rPr>
              <w:t xml:space="preserve"> </w:t>
            </w:r>
            <w:proofErr w:type="spellStart"/>
            <w:r w:rsidRPr="003D3101">
              <w:rPr>
                <w:sz w:val="24"/>
                <w:szCs w:val="24"/>
              </w:rPr>
              <w:t>колі</w:t>
            </w:r>
            <w:proofErr w:type="gramStart"/>
            <w:r w:rsidRPr="003D3101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3D310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81C6D" w:rsidRPr="00D81C6D" w:rsidRDefault="00D81C6D" w:rsidP="00B20C65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D81C6D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D81C6D" w:rsidRPr="00D81C6D" w:rsidTr="006E01B1">
        <w:tc>
          <w:tcPr>
            <w:tcW w:w="708" w:type="dxa"/>
          </w:tcPr>
          <w:p w:rsidR="00D81C6D" w:rsidRPr="00D81C6D" w:rsidRDefault="003D3101" w:rsidP="00D81C6D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8506" w:type="dxa"/>
          </w:tcPr>
          <w:p w:rsidR="00D81C6D" w:rsidRPr="00D81C6D" w:rsidRDefault="00B20C65" w:rsidP="00D81C6D">
            <w:pPr>
              <w:snapToGrid w:val="0"/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BF7E51">
              <w:rPr>
                <w:sz w:val="24"/>
                <w:szCs w:val="24"/>
              </w:rPr>
              <w:t>Особливість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розрахунків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циліндричних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косозубих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коліс</w:t>
            </w:r>
            <w:proofErr w:type="spellEnd"/>
            <w:r w:rsidRPr="00BF7E51">
              <w:rPr>
                <w:sz w:val="24"/>
                <w:szCs w:val="24"/>
              </w:rPr>
              <w:t xml:space="preserve">. </w:t>
            </w:r>
            <w:proofErr w:type="spellStart"/>
            <w:r w:rsidRPr="00BF7E51">
              <w:rPr>
                <w:sz w:val="24"/>
                <w:szCs w:val="24"/>
              </w:rPr>
              <w:t>Розрахунок</w:t>
            </w:r>
            <w:proofErr w:type="spellEnd"/>
            <w:r w:rsidRPr="00BF7E51">
              <w:rPr>
                <w:sz w:val="24"/>
                <w:szCs w:val="24"/>
              </w:rPr>
              <w:t xml:space="preserve"> на </w:t>
            </w:r>
            <w:proofErr w:type="spellStart"/>
            <w:r w:rsidRPr="00BF7E51">
              <w:rPr>
                <w:sz w:val="24"/>
                <w:szCs w:val="24"/>
              </w:rPr>
              <w:t>втомлення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напруг</w:t>
            </w:r>
            <w:proofErr w:type="spellEnd"/>
            <w:r w:rsidRPr="00BF7E51">
              <w:rPr>
                <w:sz w:val="24"/>
                <w:szCs w:val="24"/>
              </w:rPr>
              <w:t xml:space="preserve">. </w:t>
            </w:r>
            <w:r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Визначення </w:t>
            </w:r>
            <w:r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</w:t>
            </w:r>
            <w:r w:rsidRPr="0086623E">
              <w:rPr>
                <w:rFonts w:eastAsia="Times New Roman"/>
                <w:color w:val="auto"/>
                <w:sz w:val="24"/>
                <w:szCs w:val="24"/>
                <w:vertAlign w:val="subscript"/>
                <w:lang w:val="uk-UA" w:eastAsia="ru-RU"/>
              </w:rPr>
              <w:t>Н</w:t>
            </w:r>
            <w:r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</w:t>
            </w:r>
            <w:r w:rsidRPr="0086623E">
              <w:rPr>
                <w:rFonts w:eastAsia="Times New Roman"/>
                <w:color w:val="auto"/>
                <w:sz w:val="24"/>
                <w:szCs w:val="24"/>
                <w:vertAlign w:val="subscript"/>
                <w:lang w:val="uk-UA" w:eastAsia="ru-RU"/>
              </w:rPr>
              <w:t>F</w:t>
            </w:r>
            <w:r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, </w:t>
            </w:r>
            <w:r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</w:t>
            </w:r>
            <w:proofErr w:type="spellStart"/>
            <w:r w:rsidRPr="0086623E">
              <w:rPr>
                <w:rFonts w:eastAsia="Times New Roman"/>
                <w:color w:val="auto"/>
                <w:sz w:val="24"/>
                <w:szCs w:val="24"/>
                <w:vertAlign w:val="subscript"/>
                <w:lang w:val="uk-UA" w:eastAsia="ru-RU"/>
              </w:rPr>
              <w:t>Hmax</w:t>
            </w:r>
            <w:proofErr w:type="spellEnd"/>
            <w:r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та </w:t>
            </w:r>
            <w:r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</w:t>
            </w:r>
            <w:proofErr w:type="spellStart"/>
            <w:r w:rsidRPr="0086623E">
              <w:rPr>
                <w:rFonts w:eastAsia="Times New Roman"/>
                <w:color w:val="auto"/>
                <w:sz w:val="24"/>
                <w:szCs w:val="24"/>
                <w:vertAlign w:val="subscript"/>
                <w:lang w:val="uk-UA" w:eastAsia="ru-RU"/>
              </w:rPr>
              <w:t>Fmax</w:t>
            </w:r>
            <w:proofErr w:type="spellEnd"/>
            <w:r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. Вибір допустимих </w:t>
            </w:r>
            <w:r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</w:t>
            </w:r>
            <w:r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</w:t>
            </w:r>
            <w:r w:rsidRPr="0086623E">
              <w:rPr>
                <w:rFonts w:eastAsia="Times New Roman"/>
                <w:color w:val="auto"/>
                <w:sz w:val="24"/>
                <w:szCs w:val="24"/>
                <w:vertAlign w:val="subscript"/>
                <w:lang w:val="uk-UA" w:eastAsia="ru-RU"/>
              </w:rPr>
              <w:t>H</w:t>
            </w:r>
            <w:r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</w:t>
            </w:r>
            <w:r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 і </w:t>
            </w:r>
            <w:r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</w:t>
            </w:r>
            <w:r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</w:t>
            </w:r>
            <w:r w:rsidRPr="0086623E">
              <w:rPr>
                <w:rFonts w:eastAsia="Times New Roman"/>
                <w:color w:val="auto"/>
                <w:sz w:val="24"/>
                <w:szCs w:val="24"/>
                <w:vertAlign w:val="subscript"/>
                <w:lang w:val="uk-UA" w:eastAsia="ru-RU"/>
              </w:rPr>
              <w:t>F</w:t>
            </w:r>
            <w:r w:rsidRPr="0086623E">
              <w:rPr>
                <w:rFonts w:ascii="Symbol" w:eastAsia="Times New Roman" w:hAnsi="Symbol" w:cs="Symbol"/>
                <w:color w:val="auto"/>
                <w:sz w:val="24"/>
                <w:szCs w:val="24"/>
                <w:lang w:val="uk-UA" w:eastAsia="ru-RU"/>
              </w:rPr>
              <w:t></w:t>
            </w:r>
            <w:r w:rsidRPr="0086623E">
              <w:rPr>
                <w:rFonts w:eastAsia="Times New Roman"/>
                <w:color w:val="auto"/>
                <w:sz w:val="24"/>
                <w:szCs w:val="24"/>
                <w:lang w:val="uk-UA" w:eastAsia="ru-RU"/>
              </w:rPr>
              <w:t xml:space="preserve">. </w:t>
            </w:r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Сили</w:t>
            </w:r>
            <w:proofErr w:type="spellEnd"/>
            <w:r w:rsidRPr="00BF7E51">
              <w:rPr>
                <w:sz w:val="24"/>
                <w:szCs w:val="24"/>
              </w:rPr>
              <w:t xml:space="preserve"> у </w:t>
            </w:r>
            <w:proofErr w:type="spellStart"/>
            <w:r w:rsidRPr="00BF7E51">
              <w:rPr>
                <w:sz w:val="24"/>
                <w:szCs w:val="24"/>
              </w:rPr>
              <w:t>передачі</w:t>
            </w:r>
            <w:proofErr w:type="spellEnd"/>
            <w:r w:rsidRPr="00BF7E51">
              <w:rPr>
                <w:sz w:val="24"/>
                <w:szCs w:val="24"/>
              </w:rPr>
              <w:t xml:space="preserve"> та </w:t>
            </w:r>
            <w:proofErr w:type="spellStart"/>
            <w:r w:rsidRPr="00BF7E51">
              <w:rPr>
                <w:sz w:val="24"/>
                <w:szCs w:val="24"/>
              </w:rPr>
              <w:t>їх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розрахунок</w:t>
            </w:r>
            <w:proofErr w:type="spellEnd"/>
            <w:r w:rsidRPr="00BF7E5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D81C6D" w:rsidRPr="00D81C6D" w:rsidRDefault="00D81C6D" w:rsidP="00B20C65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D81C6D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B20C65" w:rsidRPr="00D81C6D" w:rsidTr="006E01B1">
        <w:tc>
          <w:tcPr>
            <w:tcW w:w="708" w:type="dxa"/>
          </w:tcPr>
          <w:p w:rsidR="00B20C65" w:rsidRPr="00D81C6D" w:rsidRDefault="003D3101" w:rsidP="00D81C6D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8506" w:type="dxa"/>
          </w:tcPr>
          <w:p w:rsidR="00B20C65" w:rsidRDefault="00B20C65" w:rsidP="00845EFB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F7E51">
              <w:rPr>
                <w:sz w:val="24"/>
                <w:szCs w:val="24"/>
              </w:rPr>
              <w:t>Особливості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геометрії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конічних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прямозубих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коліс</w:t>
            </w:r>
            <w:proofErr w:type="spellEnd"/>
            <w:r w:rsidRPr="00BF7E51">
              <w:rPr>
                <w:sz w:val="24"/>
                <w:szCs w:val="24"/>
              </w:rPr>
              <w:t xml:space="preserve">. </w:t>
            </w:r>
            <w:proofErr w:type="spellStart"/>
            <w:r w:rsidRPr="00BF7E51">
              <w:rPr>
                <w:sz w:val="24"/>
                <w:szCs w:val="24"/>
              </w:rPr>
              <w:t>Сили</w:t>
            </w:r>
            <w:proofErr w:type="spellEnd"/>
            <w:r w:rsidRPr="00BF7E51">
              <w:rPr>
                <w:sz w:val="24"/>
                <w:szCs w:val="24"/>
              </w:rPr>
              <w:t xml:space="preserve"> у </w:t>
            </w:r>
            <w:proofErr w:type="spellStart"/>
            <w:r w:rsidRPr="00BF7E51">
              <w:rPr>
                <w:sz w:val="24"/>
                <w:szCs w:val="24"/>
              </w:rPr>
              <w:t>передачі</w:t>
            </w:r>
            <w:proofErr w:type="spellEnd"/>
            <w:r w:rsidRPr="00BF7E51">
              <w:rPr>
                <w:sz w:val="24"/>
                <w:szCs w:val="24"/>
              </w:rPr>
              <w:t xml:space="preserve">, </w:t>
            </w:r>
            <w:proofErr w:type="spellStart"/>
            <w:r w:rsidRPr="00BF7E51">
              <w:rPr>
                <w:sz w:val="24"/>
                <w:szCs w:val="24"/>
              </w:rPr>
              <w:t>їх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розрахунок</w:t>
            </w:r>
            <w:proofErr w:type="spellEnd"/>
            <w:r w:rsidRPr="00BF7E51">
              <w:rPr>
                <w:sz w:val="24"/>
                <w:szCs w:val="24"/>
              </w:rPr>
              <w:t xml:space="preserve">. </w:t>
            </w:r>
            <w:proofErr w:type="spellStart"/>
            <w:r w:rsidRPr="00BF7E51">
              <w:rPr>
                <w:sz w:val="24"/>
                <w:szCs w:val="24"/>
              </w:rPr>
              <w:t>Проектний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розрахунок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конічної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прямозубої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передачі</w:t>
            </w:r>
            <w:proofErr w:type="spellEnd"/>
            <w:r w:rsidRPr="00BF7E51">
              <w:rPr>
                <w:sz w:val="24"/>
                <w:szCs w:val="24"/>
              </w:rPr>
              <w:t xml:space="preserve"> на </w:t>
            </w:r>
            <w:proofErr w:type="spellStart"/>
            <w:r w:rsidRPr="00BF7E51">
              <w:rPr>
                <w:sz w:val="24"/>
                <w:szCs w:val="24"/>
              </w:rPr>
              <w:t>контактні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напруги</w:t>
            </w:r>
            <w:proofErr w:type="spellEnd"/>
            <w:r w:rsidRPr="00BF7E51">
              <w:rPr>
                <w:sz w:val="24"/>
                <w:szCs w:val="24"/>
              </w:rPr>
              <w:t xml:space="preserve">. </w:t>
            </w:r>
            <w:proofErr w:type="spellStart"/>
            <w:r w:rsidRPr="00BF7E51">
              <w:rPr>
                <w:sz w:val="24"/>
                <w:szCs w:val="24"/>
              </w:rPr>
              <w:t>Визначення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конусної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відстані</w:t>
            </w:r>
            <w:proofErr w:type="spellEnd"/>
            <w:r w:rsidRPr="00BF7E51">
              <w:rPr>
                <w:sz w:val="24"/>
                <w:szCs w:val="24"/>
              </w:rPr>
              <w:t xml:space="preserve"> </w:t>
            </w:r>
            <w:proofErr w:type="spellStart"/>
            <w:r w:rsidRPr="00BF7E51">
              <w:rPr>
                <w:sz w:val="24"/>
                <w:szCs w:val="24"/>
              </w:rPr>
              <w:t>R</w:t>
            </w:r>
            <w:r w:rsidRPr="00BF7E51">
              <w:rPr>
                <w:sz w:val="24"/>
                <w:szCs w:val="24"/>
                <w:vertAlign w:val="subscript"/>
              </w:rPr>
              <w:t>e</w:t>
            </w:r>
            <w:proofErr w:type="spellEnd"/>
            <w:r w:rsidRPr="00BF7E51">
              <w:rPr>
                <w:sz w:val="24"/>
                <w:szCs w:val="24"/>
              </w:rPr>
              <w:t xml:space="preserve">, </w:t>
            </w:r>
            <w:proofErr w:type="spellStart"/>
            <w:r w:rsidRPr="00BF7E51">
              <w:rPr>
                <w:sz w:val="24"/>
                <w:szCs w:val="24"/>
              </w:rPr>
              <w:t>діаметрі</w:t>
            </w:r>
            <w:proofErr w:type="gramStart"/>
            <w:r w:rsidRPr="00BF7E51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BF7E51">
              <w:rPr>
                <w:sz w:val="24"/>
                <w:szCs w:val="24"/>
              </w:rPr>
              <w:t xml:space="preserve"> колес. </w:t>
            </w:r>
            <w:proofErr w:type="spellStart"/>
            <w:r w:rsidRPr="00BF7E51">
              <w:rPr>
                <w:sz w:val="24"/>
                <w:szCs w:val="24"/>
              </w:rPr>
              <w:t>Еквівалентні</w:t>
            </w:r>
            <w:proofErr w:type="spellEnd"/>
            <w:r w:rsidRPr="00BF7E51">
              <w:rPr>
                <w:sz w:val="24"/>
                <w:szCs w:val="24"/>
              </w:rPr>
              <w:t xml:space="preserve"> колеса.</w:t>
            </w:r>
          </w:p>
          <w:p w:rsidR="00AA6B2E" w:rsidRPr="00AA6B2E" w:rsidRDefault="00AA6B2E" w:rsidP="00845EFB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AA6B2E">
              <w:rPr>
                <w:sz w:val="24"/>
                <w:szCs w:val="24"/>
                <w:lang w:val="uk-UA"/>
              </w:rPr>
              <w:t xml:space="preserve">Перевірочні розрахунки конічних прямозубих </w:t>
            </w:r>
            <w:proofErr w:type="spellStart"/>
            <w:r w:rsidRPr="00AA6B2E">
              <w:rPr>
                <w:sz w:val="24"/>
                <w:szCs w:val="24"/>
                <w:lang w:val="uk-UA"/>
              </w:rPr>
              <w:t>колес</w:t>
            </w:r>
            <w:proofErr w:type="spellEnd"/>
            <w:r w:rsidRPr="00AA6B2E">
              <w:rPr>
                <w:sz w:val="24"/>
                <w:szCs w:val="24"/>
                <w:lang w:val="uk-UA"/>
              </w:rPr>
              <w:t xml:space="preserve"> по напрузі згину, по максимальній напрузі </w:t>
            </w:r>
            <w:r w:rsidRPr="00AA6B2E">
              <w:rPr>
                <w:sz w:val="24"/>
                <w:szCs w:val="24"/>
                <w:lang w:val="uk-UA"/>
              </w:rPr>
              <w:t></w:t>
            </w:r>
            <w:proofErr w:type="spellStart"/>
            <w:r w:rsidRPr="00AA6B2E">
              <w:rPr>
                <w:sz w:val="24"/>
                <w:szCs w:val="24"/>
                <w:lang w:val="uk-UA"/>
              </w:rPr>
              <w:t>Hmax</w:t>
            </w:r>
            <w:proofErr w:type="spellEnd"/>
            <w:r w:rsidRPr="00AA6B2E">
              <w:rPr>
                <w:sz w:val="24"/>
                <w:szCs w:val="24"/>
                <w:lang w:val="uk-UA"/>
              </w:rPr>
              <w:t xml:space="preserve"> та </w:t>
            </w:r>
            <w:r w:rsidRPr="00AA6B2E">
              <w:rPr>
                <w:sz w:val="24"/>
                <w:szCs w:val="24"/>
                <w:lang w:val="uk-UA"/>
              </w:rPr>
              <w:t></w:t>
            </w:r>
            <w:proofErr w:type="spellStart"/>
            <w:r w:rsidRPr="00AA6B2E">
              <w:rPr>
                <w:sz w:val="24"/>
                <w:szCs w:val="24"/>
                <w:lang w:val="uk-UA"/>
              </w:rPr>
              <w:t>Fmax</w:t>
            </w:r>
            <w:proofErr w:type="spellEnd"/>
            <w:r w:rsidRPr="00AA6B2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B20C65" w:rsidRPr="00D81C6D" w:rsidRDefault="00B20C65" w:rsidP="00B20C65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D81C6D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B20C65" w:rsidRPr="00D81C6D" w:rsidTr="006E01B1">
        <w:tc>
          <w:tcPr>
            <w:tcW w:w="708" w:type="dxa"/>
          </w:tcPr>
          <w:p w:rsidR="00B20C65" w:rsidRPr="00D81C6D" w:rsidRDefault="00AA6B2E" w:rsidP="00D81C6D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8506" w:type="dxa"/>
          </w:tcPr>
          <w:p w:rsidR="00B20C65" w:rsidRPr="0086623E" w:rsidRDefault="00B20C65" w:rsidP="00845EF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6623E">
              <w:rPr>
                <w:sz w:val="24"/>
                <w:szCs w:val="24"/>
              </w:rPr>
              <w:t>Проектний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розрахунок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черв'ячної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передачі</w:t>
            </w:r>
            <w:proofErr w:type="spellEnd"/>
            <w:r w:rsidRPr="0086623E">
              <w:rPr>
                <w:sz w:val="24"/>
                <w:szCs w:val="24"/>
              </w:rPr>
              <w:t xml:space="preserve"> по </w:t>
            </w:r>
            <w:proofErr w:type="spellStart"/>
            <w:r w:rsidRPr="0086623E">
              <w:rPr>
                <w:sz w:val="24"/>
                <w:szCs w:val="24"/>
              </w:rPr>
              <w:t>контактним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напругам</w:t>
            </w:r>
            <w:proofErr w:type="spellEnd"/>
            <w:r w:rsidRPr="0086623E">
              <w:rPr>
                <w:sz w:val="24"/>
                <w:szCs w:val="24"/>
              </w:rPr>
              <w:t xml:space="preserve">. </w:t>
            </w:r>
            <w:proofErr w:type="spellStart"/>
            <w:r w:rsidRPr="0086623E">
              <w:rPr>
                <w:sz w:val="24"/>
                <w:szCs w:val="24"/>
              </w:rPr>
              <w:t>Визначення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основних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геометричних</w:t>
            </w:r>
            <w:proofErr w:type="spellEnd"/>
            <w:r w:rsidRPr="0086623E">
              <w:rPr>
                <w:sz w:val="24"/>
                <w:szCs w:val="24"/>
              </w:rPr>
              <w:t xml:space="preserve">  </w:t>
            </w:r>
            <w:proofErr w:type="spellStart"/>
            <w:r w:rsidRPr="0086623E">
              <w:rPr>
                <w:sz w:val="24"/>
                <w:szCs w:val="24"/>
              </w:rPr>
              <w:t>параметрі</w:t>
            </w:r>
            <w:proofErr w:type="gramStart"/>
            <w:r w:rsidRPr="0086623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86623E">
              <w:rPr>
                <w:sz w:val="24"/>
                <w:szCs w:val="24"/>
              </w:rPr>
              <w:t xml:space="preserve"> (а, m, q, z, z</w:t>
            </w:r>
            <w:r w:rsidRPr="0086623E">
              <w:rPr>
                <w:sz w:val="24"/>
                <w:szCs w:val="24"/>
                <w:vertAlign w:val="subscript"/>
              </w:rPr>
              <w:t>2</w:t>
            </w:r>
            <w:r w:rsidRPr="0086623E">
              <w:rPr>
                <w:sz w:val="24"/>
                <w:szCs w:val="24"/>
              </w:rPr>
              <w:t>, d, d</w:t>
            </w:r>
            <w:r w:rsidRPr="0086623E">
              <w:rPr>
                <w:sz w:val="24"/>
                <w:szCs w:val="24"/>
                <w:vertAlign w:val="subscript"/>
              </w:rPr>
              <w:t>2</w:t>
            </w:r>
            <w:r w:rsidRPr="0086623E">
              <w:rPr>
                <w:sz w:val="24"/>
                <w:szCs w:val="24"/>
              </w:rPr>
              <w:t xml:space="preserve"> та </w:t>
            </w:r>
            <w:proofErr w:type="spellStart"/>
            <w:r w:rsidRPr="0086623E">
              <w:rPr>
                <w:sz w:val="24"/>
                <w:szCs w:val="24"/>
              </w:rPr>
              <w:t>інш</w:t>
            </w:r>
            <w:proofErr w:type="spellEnd"/>
            <w:r w:rsidRPr="0086623E">
              <w:rPr>
                <w:sz w:val="24"/>
                <w:szCs w:val="24"/>
              </w:rPr>
              <w:t>.).</w:t>
            </w:r>
          </w:p>
        </w:tc>
        <w:tc>
          <w:tcPr>
            <w:tcW w:w="709" w:type="dxa"/>
            <w:vAlign w:val="center"/>
          </w:tcPr>
          <w:p w:rsidR="00B20C65" w:rsidRPr="00D81C6D" w:rsidRDefault="00B20C65" w:rsidP="00B20C65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D81C6D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B20C65" w:rsidRPr="00D81C6D" w:rsidTr="006E01B1">
        <w:tc>
          <w:tcPr>
            <w:tcW w:w="708" w:type="dxa"/>
          </w:tcPr>
          <w:p w:rsidR="00B20C65" w:rsidRPr="00D81C6D" w:rsidRDefault="00AA6B2E" w:rsidP="00D81C6D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8506" w:type="dxa"/>
          </w:tcPr>
          <w:p w:rsidR="00B20C65" w:rsidRPr="0086623E" w:rsidRDefault="00B20C65" w:rsidP="00845EF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6623E">
              <w:rPr>
                <w:sz w:val="24"/>
                <w:szCs w:val="24"/>
              </w:rPr>
              <w:t>Перев</w:t>
            </w:r>
            <w:proofErr w:type="gramEnd"/>
            <w:r w:rsidRPr="0086623E">
              <w:rPr>
                <w:sz w:val="24"/>
                <w:szCs w:val="24"/>
              </w:rPr>
              <w:t>ірочні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розрахунки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черв'ячної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передачі</w:t>
            </w:r>
            <w:proofErr w:type="spellEnd"/>
            <w:r w:rsidRPr="0086623E">
              <w:rPr>
                <w:sz w:val="24"/>
                <w:szCs w:val="24"/>
              </w:rPr>
              <w:t xml:space="preserve">. </w:t>
            </w:r>
            <w:proofErr w:type="spellStart"/>
            <w:r w:rsidRPr="0086623E">
              <w:rPr>
                <w:sz w:val="24"/>
                <w:szCs w:val="24"/>
              </w:rPr>
              <w:t>Визначення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напруги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згину</w:t>
            </w:r>
            <w:proofErr w:type="spellEnd"/>
            <w:r w:rsidRPr="0086623E">
              <w:rPr>
                <w:sz w:val="24"/>
                <w:szCs w:val="24"/>
              </w:rPr>
              <w:t xml:space="preserve">. </w:t>
            </w:r>
            <w:proofErr w:type="spellStart"/>
            <w:r w:rsidRPr="0086623E">
              <w:rPr>
                <w:sz w:val="24"/>
                <w:szCs w:val="24"/>
              </w:rPr>
              <w:t>Тепловий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розрахунок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передачі</w:t>
            </w:r>
            <w:proofErr w:type="spellEnd"/>
            <w:r w:rsidRPr="0086623E">
              <w:rPr>
                <w:sz w:val="24"/>
                <w:szCs w:val="24"/>
              </w:rPr>
              <w:t xml:space="preserve">. </w:t>
            </w:r>
            <w:proofErr w:type="spellStart"/>
            <w:r w:rsidRPr="0086623E">
              <w:rPr>
                <w:sz w:val="24"/>
                <w:szCs w:val="24"/>
              </w:rPr>
              <w:t>Загальні</w:t>
            </w:r>
            <w:proofErr w:type="spellEnd"/>
            <w:r w:rsidRPr="0086623E">
              <w:rPr>
                <w:sz w:val="24"/>
                <w:szCs w:val="24"/>
              </w:rPr>
              <w:t xml:space="preserve"> </w:t>
            </w:r>
            <w:proofErr w:type="spellStart"/>
            <w:r w:rsidRPr="0086623E">
              <w:rPr>
                <w:sz w:val="24"/>
                <w:szCs w:val="24"/>
              </w:rPr>
              <w:t>відомості</w:t>
            </w:r>
            <w:proofErr w:type="spellEnd"/>
            <w:r w:rsidRPr="0086623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B20C65" w:rsidRPr="00D81C6D" w:rsidRDefault="00B20C65" w:rsidP="00B20C65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D81C6D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AA6B2E" w:rsidRPr="00D81C6D" w:rsidTr="006E01B1">
        <w:tc>
          <w:tcPr>
            <w:tcW w:w="708" w:type="dxa"/>
          </w:tcPr>
          <w:p w:rsidR="00AA6B2E" w:rsidRDefault="00AA6B2E" w:rsidP="00D81C6D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8506" w:type="dxa"/>
          </w:tcPr>
          <w:p w:rsidR="00AA6B2E" w:rsidRPr="00AA6B2E" w:rsidRDefault="00AA6B2E" w:rsidP="00D81C6D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AA6B2E">
              <w:rPr>
                <w:sz w:val="24"/>
                <w:szCs w:val="24"/>
              </w:rPr>
              <w:t>Конструктивні</w:t>
            </w:r>
            <w:proofErr w:type="spellEnd"/>
            <w:r w:rsidRPr="00AA6B2E">
              <w:rPr>
                <w:sz w:val="24"/>
                <w:szCs w:val="24"/>
              </w:rPr>
              <w:t xml:space="preserve"> </w:t>
            </w:r>
            <w:proofErr w:type="spellStart"/>
            <w:r w:rsidRPr="00AA6B2E">
              <w:rPr>
                <w:sz w:val="24"/>
                <w:szCs w:val="24"/>
              </w:rPr>
              <w:t>елементи</w:t>
            </w:r>
            <w:proofErr w:type="spellEnd"/>
            <w:r w:rsidRPr="00AA6B2E">
              <w:rPr>
                <w:sz w:val="24"/>
                <w:szCs w:val="24"/>
              </w:rPr>
              <w:t xml:space="preserve"> </w:t>
            </w:r>
            <w:proofErr w:type="spellStart"/>
            <w:r w:rsidRPr="00AA6B2E">
              <w:rPr>
                <w:sz w:val="24"/>
                <w:szCs w:val="24"/>
              </w:rPr>
              <w:t>валі</w:t>
            </w:r>
            <w:proofErr w:type="gramStart"/>
            <w:r w:rsidRPr="00AA6B2E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A6B2E">
              <w:rPr>
                <w:sz w:val="24"/>
                <w:szCs w:val="24"/>
              </w:rPr>
              <w:t xml:space="preserve">, </w:t>
            </w:r>
            <w:proofErr w:type="spellStart"/>
            <w:r w:rsidRPr="00AA6B2E">
              <w:rPr>
                <w:sz w:val="24"/>
                <w:szCs w:val="24"/>
              </w:rPr>
              <w:t>матеріали</w:t>
            </w:r>
            <w:proofErr w:type="spellEnd"/>
            <w:r w:rsidRPr="00AA6B2E">
              <w:rPr>
                <w:sz w:val="24"/>
                <w:szCs w:val="24"/>
              </w:rPr>
              <w:t xml:space="preserve">. </w:t>
            </w:r>
            <w:proofErr w:type="spellStart"/>
            <w:r w:rsidRPr="00AA6B2E">
              <w:rPr>
                <w:sz w:val="24"/>
                <w:szCs w:val="24"/>
              </w:rPr>
              <w:t>Критерії</w:t>
            </w:r>
            <w:proofErr w:type="spellEnd"/>
            <w:r w:rsidRPr="00AA6B2E">
              <w:rPr>
                <w:sz w:val="24"/>
                <w:szCs w:val="24"/>
              </w:rPr>
              <w:t xml:space="preserve"> </w:t>
            </w:r>
            <w:proofErr w:type="spellStart"/>
            <w:r w:rsidRPr="00AA6B2E">
              <w:rPr>
                <w:sz w:val="24"/>
                <w:szCs w:val="24"/>
              </w:rPr>
              <w:t>працездатності</w:t>
            </w:r>
            <w:proofErr w:type="spellEnd"/>
            <w:r w:rsidRPr="00AA6B2E">
              <w:rPr>
                <w:sz w:val="24"/>
                <w:szCs w:val="24"/>
              </w:rPr>
              <w:t xml:space="preserve">. </w:t>
            </w:r>
            <w:proofErr w:type="spellStart"/>
            <w:r w:rsidRPr="00AA6B2E">
              <w:rPr>
                <w:sz w:val="24"/>
                <w:szCs w:val="24"/>
              </w:rPr>
              <w:t>Проектний</w:t>
            </w:r>
            <w:proofErr w:type="spellEnd"/>
            <w:r w:rsidRPr="00AA6B2E">
              <w:rPr>
                <w:sz w:val="24"/>
                <w:szCs w:val="24"/>
              </w:rPr>
              <w:t xml:space="preserve"> </w:t>
            </w:r>
            <w:proofErr w:type="spellStart"/>
            <w:r w:rsidRPr="00AA6B2E">
              <w:rPr>
                <w:sz w:val="24"/>
                <w:szCs w:val="24"/>
              </w:rPr>
              <w:t>розрахунок</w:t>
            </w:r>
            <w:proofErr w:type="spellEnd"/>
            <w:r w:rsidRPr="00AA6B2E">
              <w:rPr>
                <w:sz w:val="24"/>
                <w:szCs w:val="24"/>
              </w:rPr>
              <w:t xml:space="preserve"> </w:t>
            </w:r>
            <w:proofErr w:type="spellStart"/>
            <w:r w:rsidRPr="00AA6B2E">
              <w:rPr>
                <w:sz w:val="24"/>
                <w:szCs w:val="24"/>
              </w:rPr>
              <w:t>валів</w:t>
            </w:r>
            <w:proofErr w:type="spellEnd"/>
            <w:r w:rsidRPr="00AA6B2E">
              <w:rPr>
                <w:sz w:val="24"/>
                <w:szCs w:val="24"/>
              </w:rPr>
              <w:t xml:space="preserve"> </w:t>
            </w:r>
            <w:proofErr w:type="spellStart"/>
            <w:r w:rsidRPr="00AA6B2E">
              <w:rPr>
                <w:sz w:val="24"/>
                <w:szCs w:val="24"/>
              </w:rPr>
              <w:t>зі</w:t>
            </w:r>
            <w:proofErr w:type="spellEnd"/>
            <w:r w:rsidRPr="00AA6B2E">
              <w:rPr>
                <w:sz w:val="24"/>
                <w:szCs w:val="24"/>
              </w:rPr>
              <w:t xml:space="preserve"> </w:t>
            </w:r>
            <w:proofErr w:type="spellStart"/>
            <w:r w:rsidRPr="00AA6B2E">
              <w:rPr>
                <w:sz w:val="24"/>
                <w:szCs w:val="24"/>
              </w:rPr>
              <w:t>зниженими</w:t>
            </w:r>
            <w:proofErr w:type="spellEnd"/>
            <w:r w:rsidRPr="00AA6B2E">
              <w:rPr>
                <w:sz w:val="24"/>
                <w:szCs w:val="24"/>
              </w:rPr>
              <w:t xml:space="preserve"> </w:t>
            </w:r>
            <w:proofErr w:type="spellStart"/>
            <w:r w:rsidRPr="00AA6B2E">
              <w:rPr>
                <w:sz w:val="24"/>
                <w:szCs w:val="24"/>
              </w:rPr>
              <w:t>крутними</w:t>
            </w:r>
            <w:proofErr w:type="spellEnd"/>
            <w:r w:rsidRPr="00AA6B2E">
              <w:rPr>
                <w:sz w:val="24"/>
                <w:szCs w:val="24"/>
              </w:rPr>
              <w:t xml:space="preserve"> </w:t>
            </w:r>
            <w:proofErr w:type="spellStart"/>
            <w:r w:rsidRPr="00AA6B2E">
              <w:rPr>
                <w:sz w:val="24"/>
                <w:szCs w:val="24"/>
              </w:rPr>
              <w:t>напругами</w:t>
            </w:r>
            <w:proofErr w:type="spellEnd"/>
            <w:r w:rsidRPr="00AA6B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Проектування проміжного валу.</w:t>
            </w:r>
          </w:p>
        </w:tc>
        <w:tc>
          <w:tcPr>
            <w:tcW w:w="709" w:type="dxa"/>
            <w:vAlign w:val="center"/>
          </w:tcPr>
          <w:p w:rsidR="00AA6B2E" w:rsidRDefault="00AA6B2E" w:rsidP="00B20C65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B20C65" w:rsidRPr="00D81C6D" w:rsidTr="006E01B1">
        <w:tc>
          <w:tcPr>
            <w:tcW w:w="708" w:type="dxa"/>
          </w:tcPr>
          <w:p w:rsidR="00B20C65" w:rsidRPr="00D81C6D" w:rsidRDefault="00AA6B2E" w:rsidP="00D81C6D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8506" w:type="dxa"/>
          </w:tcPr>
          <w:p w:rsidR="00B20C65" w:rsidRPr="00D81C6D" w:rsidRDefault="00DA3647" w:rsidP="00DA3647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A3647">
              <w:rPr>
                <w:sz w:val="24"/>
                <w:szCs w:val="24"/>
              </w:rPr>
              <w:t>П</w:t>
            </w:r>
            <w:proofErr w:type="gramEnd"/>
            <w:r w:rsidRPr="00DA3647">
              <w:rPr>
                <w:sz w:val="24"/>
                <w:szCs w:val="24"/>
              </w:rPr>
              <w:t>ідшипники</w:t>
            </w:r>
            <w:proofErr w:type="spellEnd"/>
            <w:r w:rsidRPr="00DA3647">
              <w:rPr>
                <w:sz w:val="24"/>
                <w:szCs w:val="24"/>
              </w:rPr>
              <w:t xml:space="preserve"> </w:t>
            </w:r>
            <w:proofErr w:type="spellStart"/>
            <w:r w:rsidRPr="00DA3647">
              <w:rPr>
                <w:sz w:val="24"/>
                <w:szCs w:val="24"/>
              </w:rPr>
              <w:t>кочення</w:t>
            </w:r>
            <w:proofErr w:type="spellEnd"/>
            <w:r w:rsidRPr="00DA3647">
              <w:rPr>
                <w:sz w:val="24"/>
                <w:szCs w:val="24"/>
              </w:rPr>
              <w:t xml:space="preserve">.. </w:t>
            </w:r>
            <w:proofErr w:type="spellStart"/>
            <w:r w:rsidRPr="00DA3647">
              <w:rPr>
                <w:sz w:val="24"/>
                <w:szCs w:val="24"/>
              </w:rPr>
              <w:t>Конструкції</w:t>
            </w:r>
            <w:proofErr w:type="spellEnd"/>
            <w:r w:rsidRPr="00DA3647">
              <w:rPr>
                <w:sz w:val="24"/>
                <w:szCs w:val="24"/>
              </w:rPr>
              <w:t xml:space="preserve">. Область </w:t>
            </w:r>
            <w:proofErr w:type="spellStart"/>
            <w:r w:rsidRPr="00DA3647">
              <w:rPr>
                <w:sz w:val="24"/>
                <w:szCs w:val="24"/>
              </w:rPr>
              <w:t>застосування</w:t>
            </w:r>
            <w:proofErr w:type="spellEnd"/>
            <w:r w:rsidRPr="00DA3647">
              <w:rPr>
                <w:sz w:val="24"/>
                <w:szCs w:val="24"/>
              </w:rPr>
              <w:t xml:space="preserve">, </w:t>
            </w:r>
            <w:proofErr w:type="spellStart"/>
            <w:r w:rsidRPr="00DA3647">
              <w:rPr>
                <w:sz w:val="24"/>
                <w:szCs w:val="24"/>
              </w:rPr>
              <w:t>серії</w:t>
            </w:r>
            <w:proofErr w:type="spellEnd"/>
            <w:r w:rsidRPr="00DA3647">
              <w:rPr>
                <w:sz w:val="24"/>
                <w:szCs w:val="24"/>
              </w:rPr>
              <w:t xml:space="preserve">, </w:t>
            </w:r>
            <w:proofErr w:type="spellStart"/>
            <w:r w:rsidRPr="00DA3647">
              <w:rPr>
                <w:sz w:val="24"/>
                <w:szCs w:val="24"/>
              </w:rPr>
              <w:t>маркування</w:t>
            </w:r>
            <w:proofErr w:type="spellEnd"/>
            <w:r w:rsidRPr="00DA3647">
              <w:rPr>
                <w:sz w:val="24"/>
                <w:szCs w:val="24"/>
              </w:rPr>
              <w:t xml:space="preserve">, </w:t>
            </w:r>
            <w:proofErr w:type="spellStart"/>
            <w:r w:rsidRPr="00DA3647">
              <w:rPr>
                <w:sz w:val="24"/>
                <w:szCs w:val="24"/>
              </w:rPr>
              <w:t>основні</w:t>
            </w:r>
            <w:proofErr w:type="spellEnd"/>
            <w:r w:rsidRPr="00DA3647">
              <w:rPr>
                <w:sz w:val="24"/>
                <w:szCs w:val="24"/>
              </w:rPr>
              <w:t xml:space="preserve"> </w:t>
            </w:r>
            <w:proofErr w:type="spellStart"/>
            <w:r w:rsidRPr="00DA3647">
              <w:rPr>
                <w:sz w:val="24"/>
                <w:szCs w:val="24"/>
              </w:rPr>
              <w:t>типи</w:t>
            </w:r>
            <w:proofErr w:type="spellEnd"/>
            <w:r w:rsidRPr="00DA3647">
              <w:rPr>
                <w:sz w:val="24"/>
                <w:szCs w:val="24"/>
              </w:rPr>
              <w:t xml:space="preserve">.. </w:t>
            </w:r>
            <w:proofErr w:type="spellStart"/>
            <w:r w:rsidRPr="00DA3647">
              <w:rPr>
                <w:sz w:val="24"/>
                <w:szCs w:val="24"/>
              </w:rPr>
              <w:t>Визначення</w:t>
            </w:r>
            <w:proofErr w:type="spellEnd"/>
            <w:r w:rsidRPr="00DA3647">
              <w:rPr>
                <w:sz w:val="24"/>
                <w:szCs w:val="24"/>
              </w:rPr>
              <w:t xml:space="preserve"> </w:t>
            </w:r>
            <w:proofErr w:type="spellStart"/>
            <w:r w:rsidRPr="00DA3647">
              <w:rPr>
                <w:sz w:val="24"/>
                <w:szCs w:val="24"/>
              </w:rPr>
              <w:t>радіальних</w:t>
            </w:r>
            <w:proofErr w:type="spellEnd"/>
            <w:r w:rsidRPr="00DA3647">
              <w:rPr>
                <w:sz w:val="24"/>
                <w:szCs w:val="24"/>
              </w:rPr>
              <w:t xml:space="preserve"> та </w:t>
            </w:r>
            <w:proofErr w:type="spellStart"/>
            <w:r w:rsidRPr="00DA3647">
              <w:rPr>
                <w:sz w:val="24"/>
                <w:szCs w:val="24"/>
              </w:rPr>
              <w:t>осевих</w:t>
            </w:r>
            <w:proofErr w:type="spellEnd"/>
            <w:r w:rsidRPr="00DA3647">
              <w:rPr>
                <w:sz w:val="24"/>
                <w:szCs w:val="24"/>
              </w:rPr>
              <w:t xml:space="preserve"> сил, </w:t>
            </w:r>
            <w:proofErr w:type="spellStart"/>
            <w:r w:rsidRPr="00DA3647">
              <w:rPr>
                <w:sz w:val="24"/>
                <w:szCs w:val="24"/>
              </w:rPr>
              <w:t>діючих</w:t>
            </w:r>
            <w:proofErr w:type="spellEnd"/>
            <w:r w:rsidRPr="00DA3647">
              <w:rPr>
                <w:sz w:val="24"/>
                <w:szCs w:val="24"/>
              </w:rPr>
              <w:t xml:space="preserve"> на </w:t>
            </w:r>
            <w:proofErr w:type="spellStart"/>
            <w:r w:rsidRPr="00DA3647">
              <w:rPr>
                <w:sz w:val="24"/>
                <w:szCs w:val="24"/>
              </w:rPr>
              <w:t>підшипники</w:t>
            </w:r>
            <w:proofErr w:type="spellEnd"/>
            <w:r w:rsidRPr="00DA3647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Розрахуок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 в</w:t>
            </w:r>
            <w:proofErr w:type="spellStart"/>
            <w:r w:rsidRPr="00DA3647">
              <w:rPr>
                <w:sz w:val="24"/>
                <w:szCs w:val="24"/>
              </w:rPr>
              <w:t>ибір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валів редуктора</w:t>
            </w:r>
            <w:r>
              <w:rPr>
                <w:sz w:val="24"/>
                <w:szCs w:val="24"/>
              </w:rPr>
              <w:t xml:space="preserve"> типу</w:t>
            </w:r>
            <w:r>
              <w:rPr>
                <w:sz w:val="24"/>
                <w:szCs w:val="24"/>
                <w:lang w:val="uk-UA"/>
              </w:rPr>
              <w:t xml:space="preserve"> і</w:t>
            </w:r>
            <w:r w:rsidRPr="00DA3647">
              <w:rPr>
                <w:sz w:val="24"/>
                <w:szCs w:val="24"/>
              </w:rPr>
              <w:t xml:space="preserve"> </w:t>
            </w:r>
            <w:proofErr w:type="spellStart"/>
            <w:r w:rsidRPr="00DA3647">
              <w:rPr>
                <w:sz w:val="24"/>
                <w:szCs w:val="24"/>
              </w:rPr>
              <w:t>серії</w:t>
            </w:r>
            <w:proofErr w:type="spellEnd"/>
            <w:r w:rsidRPr="00DA3647">
              <w:rPr>
                <w:sz w:val="24"/>
                <w:szCs w:val="24"/>
              </w:rPr>
              <w:t xml:space="preserve"> </w:t>
            </w:r>
            <w:proofErr w:type="spellStart"/>
            <w:r w:rsidRPr="00DA3647">
              <w:rPr>
                <w:sz w:val="24"/>
                <w:szCs w:val="24"/>
              </w:rPr>
              <w:t>підшипників</w:t>
            </w:r>
            <w:proofErr w:type="spellEnd"/>
            <w:r w:rsidRPr="00DA3647">
              <w:rPr>
                <w:sz w:val="24"/>
                <w:szCs w:val="24"/>
              </w:rPr>
              <w:t xml:space="preserve"> </w:t>
            </w:r>
            <w:proofErr w:type="spellStart"/>
            <w:r w:rsidRPr="00DA3647">
              <w:rPr>
                <w:sz w:val="24"/>
                <w:szCs w:val="24"/>
              </w:rPr>
              <w:t>кочення</w:t>
            </w:r>
            <w:proofErr w:type="spellEnd"/>
            <w:r w:rsidRPr="00DA3647">
              <w:rPr>
                <w:sz w:val="24"/>
                <w:szCs w:val="24"/>
              </w:rPr>
              <w:t>.</w:t>
            </w:r>
            <w:r w:rsidR="00A03553">
              <w:t xml:space="preserve"> </w:t>
            </w:r>
            <w:proofErr w:type="spellStart"/>
            <w:r w:rsidR="00A03553" w:rsidRPr="00A03553">
              <w:rPr>
                <w:sz w:val="24"/>
                <w:szCs w:val="24"/>
              </w:rPr>
              <w:t>Розрахунок</w:t>
            </w:r>
            <w:proofErr w:type="spellEnd"/>
            <w:r w:rsidR="00A03553" w:rsidRPr="00A03553">
              <w:rPr>
                <w:sz w:val="24"/>
                <w:szCs w:val="24"/>
              </w:rPr>
              <w:t xml:space="preserve"> </w:t>
            </w:r>
            <w:proofErr w:type="spellStart"/>
            <w:r w:rsidR="00A03553" w:rsidRPr="00A03553">
              <w:rPr>
                <w:sz w:val="24"/>
                <w:szCs w:val="24"/>
              </w:rPr>
              <w:t>шпоночних</w:t>
            </w:r>
            <w:proofErr w:type="spellEnd"/>
            <w:r w:rsidR="00A03553" w:rsidRPr="00A03553">
              <w:rPr>
                <w:sz w:val="24"/>
                <w:szCs w:val="24"/>
              </w:rPr>
              <w:t xml:space="preserve"> </w:t>
            </w:r>
            <w:proofErr w:type="spellStart"/>
            <w:r w:rsidR="00A03553" w:rsidRPr="00A03553">
              <w:rPr>
                <w:sz w:val="24"/>
                <w:szCs w:val="24"/>
              </w:rPr>
              <w:t>з'єднань</w:t>
            </w:r>
            <w:proofErr w:type="spellEnd"/>
            <w:r w:rsidR="00A03553" w:rsidRPr="00A03553">
              <w:rPr>
                <w:sz w:val="24"/>
                <w:szCs w:val="24"/>
              </w:rPr>
              <w:t>. Компоновка редуктора</w:t>
            </w:r>
          </w:p>
        </w:tc>
        <w:tc>
          <w:tcPr>
            <w:tcW w:w="709" w:type="dxa"/>
            <w:vAlign w:val="center"/>
          </w:tcPr>
          <w:p w:rsidR="00B20C65" w:rsidRPr="00D81C6D" w:rsidRDefault="00A03553" w:rsidP="00B20C65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3D3101" w:rsidRPr="00D81C6D" w:rsidTr="006E01B1">
        <w:tc>
          <w:tcPr>
            <w:tcW w:w="708" w:type="dxa"/>
          </w:tcPr>
          <w:p w:rsidR="003D3101" w:rsidRDefault="00A03553" w:rsidP="00D81C6D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8506" w:type="dxa"/>
          </w:tcPr>
          <w:p w:rsidR="003D3101" w:rsidRPr="00D81C6D" w:rsidRDefault="003D3101" w:rsidP="00D81C6D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3D3101">
              <w:rPr>
                <w:sz w:val="24"/>
                <w:szCs w:val="24"/>
              </w:rPr>
              <w:t>Вибі</w:t>
            </w:r>
            <w:proofErr w:type="gramStart"/>
            <w:r w:rsidRPr="003D310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3D3101">
              <w:rPr>
                <w:sz w:val="24"/>
                <w:szCs w:val="24"/>
              </w:rPr>
              <w:t xml:space="preserve"> типу, </w:t>
            </w:r>
            <w:proofErr w:type="spellStart"/>
            <w:r w:rsidRPr="003D3101">
              <w:rPr>
                <w:sz w:val="24"/>
                <w:szCs w:val="24"/>
              </w:rPr>
              <w:t>матеріалів</w:t>
            </w:r>
            <w:proofErr w:type="spellEnd"/>
            <w:r w:rsidRPr="003D3101">
              <w:rPr>
                <w:sz w:val="24"/>
                <w:szCs w:val="24"/>
              </w:rPr>
              <w:t xml:space="preserve"> та </w:t>
            </w:r>
            <w:proofErr w:type="spellStart"/>
            <w:r w:rsidRPr="003D3101">
              <w:rPr>
                <w:sz w:val="24"/>
                <w:szCs w:val="24"/>
              </w:rPr>
              <w:t>розрахунок</w:t>
            </w:r>
            <w:proofErr w:type="spellEnd"/>
            <w:r w:rsidRPr="003D3101">
              <w:rPr>
                <w:sz w:val="24"/>
                <w:szCs w:val="24"/>
              </w:rPr>
              <w:t xml:space="preserve"> плоских </w:t>
            </w:r>
            <w:r w:rsidR="00AA6B2E">
              <w:rPr>
                <w:sz w:val="24"/>
                <w:szCs w:val="24"/>
                <w:lang w:val="uk-UA"/>
              </w:rPr>
              <w:t xml:space="preserve">і </w:t>
            </w:r>
            <w:proofErr w:type="spellStart"/>
            <w:r w:rsidR="00AA6B2E" w:rsidRPr="00AA6B2E">
              <w:rPr>
                <w:sz w:val="24"/>
                <w:szCs w:val="24"/>
              </w:rPr>
              <w:t>клинових</w:t>
            </w:r>
            <w:proofErr w:type="spellEnd"/>
            <w:r w:rsidR="00AA6B2E" w:rsidRPr="00AA6B2E">
              <w:rPr>
                <w:sz w:val="24"/>
                <w:szCs w:val="24"/>
              </w:rPr>
              <w:t xml:space="preserve"> </w:t>
            </w:r>
            <w:proofErr w:type="spellStart"/>
            <w:r w:rsidRPr="003D3101">
              <w:rPr>
                <w:sz w:val="24"/>
                <w:szCs w:val="24"/>
              </w:rPr>
              <w:t>ремінних</w:t>
            </w:r>
            <w:proofErr w:type="spellEnd"/>
            <w:r w:rsidRPr="003D3101">
              <w:rPr>
                <w:sz w:val="24"/>
                <w:szCs w:val="24"/>
              </w:rPr>
              <w:t xml:space="preserve"> передач.</w:t>
            </w:r>
          </w:p>
        </w:tc>
        <w:tc>
          <w:tcPr>
            <w:tcW w:w="709" w:type="dxa"/>
            <w:vAlign w:val="center"/>
          </w:tcPr>
          <w:p w:rsidR="003D3101" w:rsidRDefault="00AA6B2E" w:rsidP="00B20C65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3D3101" w:rsidRPr="00D81C6D" w:rsidTr="006E01B1">
        <w:tc>
          <w:tcPr>
            <w:tcW w:w="708" w:type="dxa"/>
          </w:tcPr>
          <w:p w:rsidR="003D3101" w:rsidRDefault="00A03553" w:rsidP="00D81C6D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6" w:type="dxa"/>
          </w:tcPr>
          <w:p w:rsidR="003D3101" w:rsidRPr="00D81C6D" w:rsidRDefault="00AA6B2E" w:rsidP="00D81C6D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AA6B2E">
              <w:rPr>
                <w:sz w:val="24"/>
                <w:szCs w:val="24"/>
              </w:rPr>
              <w:t>Вибі</w:t>
            </w:r>
            <w:proofErr w:type="gramStart"/>
            <w:r w:rsidRPr="00AA6B2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A6B2E">
              <w:rPr>
                <w:sz w:val="24"/>
                <w:szCs w:val="24"/>
              </w:rPr>
              <w:t xml:space="preserve"> типу, </w:t>
            </w:r>
            <w:proofErr w:type="spellStart"/>
            <w:r w:rsidRPr="00AA6B2E">
              <w:rPr>
                <w:sz w:val="24"/>
                <w:szCs w:val="24"/>
              </w:rPr>
              <w:t>матеріалів</w:t>
            </w:r>
            <w:proofErr w:type="spellEnd"/>
            <w:r w:rsidRPr="00AA6B2E">
              <w:rPr>
                <w:sz w:val="24"/>
                <w:szCs w:val="24"/>
              </w:rPr>
              <w:t xml:space="preserve"> та </w:t>
            </w:r>
            <w:proofErr w:type="spellStart"/>
            <w:r w:rsidRPr="00AA6B2E">
              <w:rPr>
                <w:sz w:val="24"/>
                <w:szCs w:val="24"/>
              </w:rPr>
              <w:t>розрахунок</w:t>
            </w:r>
            <w:proofErr w:type="spellEnd"/>
            <w:r w:rsidRPr="00AA6B2E">
              <w:rPr>
                <w:sz w:val="24"/>
                <w:szCs w:val="24"/>
              </w:rPr>
              <w:t xml:space="preserve"> </w:t>
            </w:r>
            <w:r w:rsidRPr="00AA6B2E">
              <w:rPr>
                <w:sz w:val="24"/>
                <w:szCs w:val="24"/>
                <w:lang w:val="uk-UA"/>
              </w:rPr>
              <w:t>ланцюгових</w:t>
            </w:r>
            <w:r w:rsidRPr="00AA6B2E">
              <w:rPr>
                <w:sz w:val="24"/>
                <w:szCs w:val="24"/>
              </w:rPr>
              <w:t xml:space="preserve"> передач.</w:t>
            </w:r>
          </w:p>
        </w:tc>
        <w:tc>
          <w:tcPr>
            <w:tcW w:w="709" w:type="dxa"/>
            <w:vAlign w:val="center"/>
          </w:tcPr>
          <w:p w:rsidR="003D3101" w:rsidRDefault="00AA6B2E" w:rsidP="00B20C65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</w:tbl>
    <w:p w:rsidR="00D81C6D" w:rsidRDefault="00D81C6D">
      <w:pPr>
        <w:rPr>
          <w:lang w:val="uk-UA"/>
        </w:rPr>
      </w:pPr>
    </w:p>
    <w:p w:rsidR="006E01B1" w:rsidRPr="006E01B1" w:rsidRDefault="006E01B1" w:rsidP="006E01B1">
      <w:pPr>
        <w:rPr>
          <w:b/>
          <w:lang w:val="uk-UA"/>
        </w:rPr>
      </w:pPr>
      <w:r w:rsidRPr="006E01B1">
        <w:rPr>
          <w:b/>
          <w:lang w:val="uk-UA"/>
        </w:rPr>
        <w:t>2.3.Перелік завдань до самостійної роботи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4636"/>
        <w:gridCol w:w="991"/>
        <w:gridCol w:w="3506"/>
      </w:tblGrid>
      <w:tr w:rsidR="006E01B1" w:rsidRPr="006E01B1" w:rsidTr="00F360CD">
        <w:tc>
          <w:tcPr>
            <w:tcW w:w="790" w:type="dxa"/>
            <w:vAlign w:val="center"/>
          </w:tcPr>
          <w:p w:rsidR="006E01B1" w:rsidRPr="003626D1" w:rsidRDefault="006E01B1" w:rsidP="003626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626D1">
              <w:rPr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4636" w:type="dxa"/>
            <w:vAlign w:val="center"/>
          </w:tcPr>
          <w:p w:rsidR="006E01B1" w:rsidRPr="003626D1" w:rsidRDefault="006E01B1" w:rsidP="003626D1">
            <w:pPr>
              <w:spacing w:line="240" w:lineRule="auto"/>
              <w:jc w:val="center"/>
              <w:rPr>
                <w:bCs/>
                <w:sz w:val="24"/>
                <w:szCs w:val="24"/>
                <w:lang w:val="uk-UA"/>
              </w:rPr>
            </w:pPr>
            <w:r w:rsidRPr="003626D1">
              <w:rPr>
                <w:bCs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991" w:type="dxa"/>
            <w:vAlign w:val="center"/>
          </w:tcPr>
          <w:p w:rsidR="006E01B1" w:rsidRPr="003626D1" w:rsidRDefault="006E01B1" w:rsidP="003626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626D1">
              <w:rPr>
                <w:sz w:val="24"/>
                <w:szCs w:val="24"/>
                <w:lang w:val="uk-UA"/>
              </w:rPr>
              <w:t>Об</w:t>
            </w:r>
            <w:r w:rsidRPr="003626D1">
              <w:rPr>
                <w:sz w:val="24"/>
                <w:szCs w:val="24"/>
              </w:rPr>
              <w:t>’</w:t>
            </w:r>
            <w:proofErr w:type="spellStart"/>
            <w:r w:rsidRPr="003626D1">
              <w:rPr>
                <w:sz w:val="24"/>
                <w:szCs w:val="24"/>
                <w:lang w:val="uk-UA"/>
              </w:rPr>
              <w:t>єм</w:t>
            </w:r>
            <w:proofErr w:type="spellEnd"/>
            <w:r w:rsidRPr="003626D1">
              <w:rPr>
                <w:sz w:val="24"/>
                <w:szCs w:val="24"/>
                <w:lang w:val="uk-UA"/>
              </w:rPr>
              <w:t xml:space="preserve">   у год.</w:t>
            </w:r>
          </w:p>
        </w:tc>
        <w:tc>
          <w:tcPr>
            <w:tcW w:w="3506" w:type="dxa"/>
            <w:vAlign w:val="center"/>
          </w:tcPr>
          <w:p w:rsidR="006E01B1" w:rsidRPr="003626D1" w:rsidRDefault="006E01B1" w:rsidP="003626D1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626D1">
              <w:rPr>
                <w:sz w:val="24"/>
                <w:szCs w:val="24"/>
                <w:lang w:val="uk-UA"/>
              </w:rPr>
              <w:t xml:space="preserve">№№ задач </w:t>
            </w:r>
            <w:r w:rsidRPr="003626D1">
              <w:rPr>
                <w:sz w:val="24"/>
                <w:szCs w:val="24"/>
              </w:rPr>
              <w:t>[</w:t>
            </w:r>
            <w:r w:rsidRPr="003626D1">
              <w:rPr>
                <w:sz w:val="24"/>
                <w:szCs w:val="24"/>
                <w:lang w:val="uk-UA"/>
              </w:rPr>
              <w:t>2</w:t>
            </w:r>
            <w:r w:rsidRPr="003626D1">
              <w:rPr>
                <w:sz w:val="24"/>
                <w:szCs w:val="24"/>
              </w:rPr>
              <w:t>]</w:t>
            </w:r>
          </w:p>
        </w:tc>
      </w:tr>
      <w:tr w:rsidR="00CA433C" w:rsidRPr="006E01B1" w:rsidTr="00F360CD">
        <w:tc>
          <w:tcPr>
            <w:tcW w:w="790" w:type="dxa"/>
          </w:tcPr>
          <w:p w:rsidR="00CA433C" w:rsidRPr="006E01B1" w:rsidRDefault="00CA433C" w:rsidP="006E01B1">
            <w:pPr>
              <w:rPr>
                <w:sz w:val="24"/>
                <w:szCs w:val="24"/>
                <w:lang w:val="uk-UA"/>
              </w:rPr>
            </w:pPr>
            <w:r w:rsidRPr="006E01B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36" w:type="dxa"/>
          </w:tcPr>
          <w:p w:rsidR="00CA433C" w:rsidRPr="003209CC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0571BE">
              <w:rPr>
                <w:sz w:val="24"/>
                <w:szCs w:val="24"/>
              </w:rPr>
              <w:t>Кінематичний</w:t>
            </w:r>
            <w:proofErr w:type="spellEnd"/>
            <w:r w:rsidRPr="000571BE">
              <w:rPr>
                <w:sz w:val="24"/>
                <w:szCs w:val="24"/>
              </w:rPr>
              <w:t> </w:t>
            </w:r>
            <w:proofErr w:type="spellStart"/>
            <w:r w:rsidRPr="000571BE">
              <w:rPr>
                <w:sz w:val="24"/>
                <w:szCs w:val="24"/>
              </w:rPr>
              <w:t>розрахунок</w:t>
            </w:r>
            <w:proofErr w:type="spellEnd"/>
            <w:r w:rsidRPr="000571BE">
              <w:rPr>
                <w:sz w:val="24"/>
                <w:szCs w:val="24"/>
              </w:rPr>
              <w:t> приводу</w:t>
            </w:r>
          </w:p>
        </w:tc>
        <w:tc>
          <w:tcPr>
            <w:tcW w:w="991" w:type="dxa"/>
          </w:tcPr>
          <w:p w:rsidR="00CA433C" w:rsidRPr="00960655" w:rsidRDefault="00CA433C" w:rsidP="00845EFB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06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06" w:type="dxa"/>
          </w:tcPr>
          <w:p w:rsidR="00CA433C" w:rsidRPr="00960655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2.1.1., 2.1.2., 2.1.3..</w:t>
            </w:r>
          </w:p>
        </w:tc>
      </w:tr>
      <w:tr w:rsidR="00CA433C" w:rsidRPr="006E01B1" w:rsidTr="00F360CD">
        <w:tc>
          <w:tcPr>
            <w:tcW w:w="790" w:type="dxa"/>
          </w:tcPr>
          <w:p w:rsidR="00CA433C" w:rsidRPr="006E01B1" w:rsidRDefault="00CA433C" w:rsidP="006E01B1">
            <w:pPr>
              <w:rPr>
                <w:sz w:val="24"/>
                <w:szCs w:val="24"/>
                <w:lang w:val="uk-UA"/>
              </w:rPr>
            </w:pPr>
            <w:r w:rsidRPr="006E01B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36" w:type="dxa"/>
          </w:tcPr>
          <w:p w:rsidR="00CA433C" w:rsidRPr="003209CC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3209CC">
              <w:rPr>
                <w:sz w:val="24"/>
                <w:szCs w:val="24"/>
              </w:rPr>
              <w:t>Розрахунок</w:t>
            </w:r>
            <w:proofErr w:type="spellEnd"/>
            <w:r w:rsidRPr="003209CC">
              <w:rPr>
                <w:sz w:val="24"/>
                <w:szCs w:val="24"/>
              </w:rPr>
              <w:t xml:space="preserve"> </w:t>
            </w:r>
            <w:proofErr w:type="spellStart"/>
            <w:r w:rsidRPr="003209CC">
              <w:rPr>
                <w:sz w:val="24"/>
                <w:szCs w:val="24"/>
              </w:rPr>
              <w:t>тихохідної</w:t>
            </w:r>
            <w:proofErr w:type="spellEnd"/>
            <w:r w:rsidRPr="003209CC">
              <w:rPr>
                <w:sz w:val="24"/>
                <w:szCs w:val="24"/>
              </w:rPr>
              <w:t xml:space="preserve"> </w:t>
            </w:r>
            <w:proofErr w:type="spellStart"/>
            <w:r w:rsidRPr="003209CC">
              <w:rPr>
                <w:sz w:val="24"/>
                <w:szCs w:val="24"/>
              </w:rPr>
              <w:t>ступені</w:t>
            </w:r>
            <w:proofErr w:type="spellEnd"/>
            <w:r w:rsidRPr="003209CC">
              <w:rPr>
                <w:sz w:val="24"/>
                <w:szCs w:val="24"/>
              </w:rPr>
              <w:t xml:space="preserve"> редуктора</w:t>
            </w:r>
          </w:p>
        </w:tc>
        <w:tc>
          <w:tcPr>
            <w:tcW w:w="991" w:type="dxa"/>
          </w:tcPr>
          <w:p w:rsidR="00CA433C" w:rsidRPr="00960655" w:rsidRDefault="00CA433C" w:rsidP="00845EFB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06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06" w:type="dxa"/>
          </w:tcPr>
          <w:p w:rsidR="00CA433C" w:rsidRPr="00960655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2.2.1., 2.2.2., 2.2.3., 2.2.4, 2.2.5., </w:t>
            </w:r>
          </w:p>
        </w:tc>
      </w:tr>
      <w:tr w:rsidR="00CA433C" w:rsidRPr="006E01B1" w:rsidTr="00F360CD">
        <w:tc>
          <w:tcPr>
            <w:tcW w:w="790" w:type="dxa"/>
          </w:tcPr>
          <w:p w:rsidR="00CA433C" w:rsidRPr="006E01B1" w:rsidRDefault="00CA433C" w:rsidP="006E01B1">
            <w:pPr>
              <w:rPr>
                <w:sz w:val="24"/>
                <w:szCs w:val="24"/>
                <w:lang w:val="uk-UA"/>
              </w:rPr>
            </w:pPr>
            <w:r w:rsidRPr="006E01B1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4636" w:type="dxa"/>
          </w:tcPr>
          <w:p w:rsidR="00CA433C" w:rsidRPr="003209CC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3209CC">
              <w:rPr>
                <w:sz w:val="24"/>
                <w:szCs w:val="24"/>
              </w:rPr>
              <w:t>Розрахунок</w:t>
            </w:r>
            <w:proofErr w:type="spellEnd"/>
            <w:r w:rsidRPr="003209C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прямозубой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209CC">
              <w:rPr>
                <w:sz w:val="24"/>
                <w:szCs w:val="24"/>
              </w:rPr>
              <w:t>зубчастої</w:t>
            </w:r>
            <w:proofErr w:type="spellEnd"/>
            <w:r w:rsidRPr="003209CC">
              <w:rPr>
                <w:sz w:val="24"/>
                <w:szCs w:val="24"/>
              </w:rPr>
              <w:t xml:space="preserve"> пари по </w:t>
            </w:r>
            <w:proofErr w:type="spellStart"/>
            <w:r w:rsidRPr="003209CC">
              <w:rPr>
                <w:sz w:val="24"/>
                <w:szCs w:val="24"/>
              </w:rPr>
              <w:t>контактним</w:t>
            </w:r>
            <w:proofErr w:type="spellEnd"/>
            <w:r w:rsidRPr="003209CC">
              <w:rPr>
                <w:sz w:val="24"/>
                <w:szCs w:val="24"/>
              </w:rPr>
              <w:t xml:space="preserve"> </w:t>
            </w:r>
            <w:proofErr w:type="spellStart"/>
            <w:r w:rsidRPr="003209CC">
              <w:rPr>
                <w:sz w:val="24"/>
                <w:szCs w:val="24"/>
              </w:rPr>
              <w:t>напруженням</w:t>
            </w:r>
            <w:proofErr w:type="spellEnd"/>
            <w:r w:rsidRPr="003209CC">
              <w:rPr>
                <w:sz w:val="24"/>
                <w:szCs w:val="24"/>
              </w:rPr>
              <w:t xml:space="preserve"> </w:t>
            </w:r>
            <w:r w:rsidRPr="003209CC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3209CC">
              <w:rPr>
                <w:sz w:val="24"/>
                <w:szCs w:val="24"/>
              </w:rPr>
              <w:t>попередній</w:t>
            </w:r>
            <w:proofErr w:type="spellEnd"/>
            <w:r w:rsidRPr="003209CC">
              <w:rPr>
                <w:sz w:val="24"/>
                <w:szCs w:val="24"/>
              </w:rPr>
              <w:t xml:space="preserve"> </w:t>
            </w:r>
            <w:proofErr w:type="spellStart"/>
            <w:r w:rsidRPr="003209CC">
              <w:rPr>
                <w:sz w:val="24"/>
                <w:szCs w:val="24"/>
              </w:rPr>
              <w:t>розрахунок</w:t>
            </w:r>
            <w:proofErr w:type="spellEnd"/>
            <w:r w:rsidRPr="003209CC">
              <w:rPr>
                <w:sz w:val="24"/>
                <w:szCs w:val="24"/>
                <w:lang w:val="uk-UA"/>
              </w:rPr>
              <w:t>)</w:t>
            </w:r>
            <w:r w:rsidRPr="003209CC">
              <w:rPr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CA433C" w:rsidRPr="00960655" w:rsidRDefault="00CA433C" w:rsidP="00845EFB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06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06" w:type="dxa"/>
          </w:tcPr>
          <w:p w:rsidR="00CA433C" w:rsidRPr="00960655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2.2.6.</w:t>
            </w:r>
          </w:p>
        </w:tc>
      </w:tr>
      <w:tr w:rsidR="00CA433C" w:rsidRPr="006E01B1" w:rsidTr="00F360CD">
        <w:tc>
          <w:tcPr>
            <w:tcW w:w="790" w:type="dxa"/>
          </w:tcPr>
          <w:p w:rsidR="00CA433C" w:rsidRPr="006E01B1" w:rsidRDefault="00CA433C" w:rsidP="006E01B1">
            <w:pPr>
              <w:rPr>
                <w:sz w:val="24"/>
                <w:szCs w:val="24"/>
                <w:lang w:val="uk-UA"/>
              </w:rPr>
            </w:pPr>
            <w:r w:rsidRPr="006E01B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36" w:type="dxa"/>
          </w:tcPr>
          <w:p w:rsidR="00CA433C" w:rsidRPr="00144B71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144B71">
              <w:rPr>
                <w:sz w:val="24"/>
                <w:szCs w:val="24"/>
              </w:rPr>
              <w:t>Розрахунок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прямозубой</w:t>
            </w:r>
            <w:proofErr w:type="gramEnd"/>
            <w:r w:rsidRPr="00144B71">
              <w:rPr>
                <w:sz w:val="24"/>
                <w:szCs w:val="24"/>
              </w:rPr>
              <w:t xml:space="preserve"> зуб</w:t>
            </w:r>
            <w:r w:rsidRPr="00144B71">
              <w:rPr>
                <w:sz w:val="24"/>
                <w:szCs w:val="24"/>
                <w:lang w:val="uk-UA"/>
              </w:rPr>
              <w:t>частої пари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44B71">
              <w:rPr>
                <w:sz w:val="24"/>
                <w:szCs w:val="24"/>
              </w:rPr>
              <w:t xml:space="preserve">по </w:t>
            </w:r>
            <w:proofErr w:type="spellStart"/>
            <w:r w:rsidRPr="00144B71">
              <w:rPr>
                <w:sz w:val="24"/>
                <w:szCs w:val="24"/>
              </w:rPr>
              <w:t>напруженням</w:t>
            </w:r>
            <w:proofErr w:type="spellEnd"/>
            <w:r w:rsidRPr="00144B71">
              <w:rPr>
                <w:sz w:val="24"/>
                <w:szCs w:val="24"/>
              </w:rPr>
              <w:t xml:space="preserve"> </w:t>
            </w:r>
            <w:proofErr w:type="spellStart"/>
            <w:r w:rsidRPr="00144B71">
              <w:rPr>
                <w:sz w:val="24"/>
                <w:szCs w:val="24"/>
              </w:rPr>
              <w:t>вигину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144B71"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144B71">
              <w:rPr>
                <w:sz w:val="24"/>
                <w:szCs w:val="24"/>
              </w:rPr>
              <w:t>еревірочний</w:t>
            </w:r>
            <w:proofErr w:type="spellEnd"/>
            <w:r w:rsidRPr="00144B71">
              <w:rPr>
                <w:sz w:val="24"/>
                <w:szCs w:val="24"/>
              </w:rPr>
              <w:t xml:space="preserve"> </w:t>
            </w:r>
            <w:proofErr w:type="spellStart"/>
            <w:r w:rsidRPr="00144B71">
              <w:rPr>
                <w:sz w:val="24"/>
                <w:szCs w:val="24"/>
              </w:rPr>
              <w:t>розрахунок</w:t>
            </w:r>
            <w:proofErr w:type="spellEnd"/>
            <w:r w:rsidRPr="00144B7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1" w:type="dxa"/>
          </w:tcPr>
          <w:p w:rsidR="00CA433C" w:rsidRPr="00960655" w:rsidRDefault="00CA433C" w:rsidP="00845EFB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06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06" w:type="dxa"/>
          </w:tcPr>
          <w:p w:rsidR="00CA433C" w:rsidRPr="00960655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2.2.7.</w:t>
            </w:r>
          </w:p>
        </w:tc>
      </w:tr>
      <w:tr w:rsidR="00CA433C" w:rsidRPr="006E01B1" w:rsidTr="00F360CD">
        <w:tc>
          <w:tcPr>
            <w:tcW w:w="790" w:type="dxa"/>
          </w:tcPr>
          <w:p w:rsidR="00CA433C" w:rsidRPr="006E01B1" w:rsidRDefault="00CA433C" w:rsidP="006E01B1">
            <w:pPr>
              <w:rPr>
                <w:sz w:val="24"/>
                <w:szCs w:val="24"/>
                <w:lang w:val="uk-UA"/>
              </w:rPr>
            </w:pPr>
            <w:r w:rsidRPr="006E01B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36" w:type="dxa"/>
          </w:tcPr>
          <w:p w:rsidR="00CA433C" w:rsidRPr="00D032B4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 w:rsidRPr="00D032B4">
              <w:rPr>
                <w:sz w:val="24"/>
                <w:szCs w:val="24"/>
                <w:lang w:val="uk-UA"/>
              </w:rPr>
              <w:t xml:space="preserve">Визначення геометричних параметрів </w:t>
            </w:r>
            <w:r>
              <w:rPr>
                <w:sz w:val="24"/>
                <w:szCs w:val="24"/>
                <w:lang w:val="uk-UA"/>
              </w:rPr>
              <w:t xml:space="preserve">прямозубого </w:t>
            </w:r>
            <w:r w:rsidRPr="00D032B4">
              <w:rPr>
                <w:sz w:val="24"/>
                <w:szCs w:val="24"/>
                <w:lang w:val="uk-UA"/>
              </w:rPr>
              <w:t xml:space="preserve">зубчастого зачеплення </w:t>
            </w:r>
            <w:r>
              <w:rPr>
                <w:sz w:val="24"/>
                <w:szCs w:val="24"/>
                <w:lang w:val="uk-UA"/>
              </w:rPr>
              <w:t>і складових сил, які діють в зачепленні</w:t>
            </w:r>
          </w:p>
        </w:tc>
        <w:tc>
          <w:tcPr>
            <w:tcW w:w="991" w:type="dxa"/>
          </w:tcPr>
          <w:p w:rsidR="00CA433C" w:rsidRPr="00960655" w:rsidRDefault="00CA433C" w:rsidP="00845EFB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06" w:type="dxa"/>
          </w:tcPr>
          <w:p w:rsidR="00CA433C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2.2.8., 2.2.9.</w:t>
            </w:r>
          </w:p>
        </w:tc>
      </w:tr>
      <w:tr w:rsidR="00CA433C" w:rsidRPr="006E01B1" w:rsidTr="00F360CD">
        <w:tc>
          <w:tcPr>
            <w:tcW w:w="790" w:type="dxa"/>
          </w:tcPr>
          <w:p w:rsidR="00CA433C" w:rsidRPr="006E01B1" w:rsidRDefault="00CA433C" w:rsidP="006E01B1">
            <w:pPr>
              <w:rPr>
                <w:sz w:val="24"/>
                <w:szCs w:val="24"/>
                <w:lang w:val="uk-UA"/>
              </w:rPr>
            </w:pPr>
            <w:r w:rsidRPr="006E01B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36" w:type="dxa"/>
          </w:tcPr>
          <w:p w:rsidR="00CA433C" w:rsidRPr="00144B71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D032B4">
              <w:rPr>
                <w:sz w:val="24"/>
                <w:szCs w:val="24"/>
              </w:rPr>
              <w:t>Розрахунок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швидкохідної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ступені</w:t>
            </w:r>
            <w:proofErr w:type="spellEnd"/>
            <w:r w:rsidRPr="00D032B4">
              <w:rPr>
                <w:sz w:val="24"/>
                <w:szCs w:val="24"/>
              </w:rPr>
              <w:t xml:space="preserve"> редуктора</w:t>
            </w:r>
          </w:p>
        </w:tc>
        <w:tc>
          <w:tcPr>
            <w:tcW w:w="991" w:type="dxa"/>
          </w:tcPr>
          <w:p w:rsidR="00CA433C" w:rsidRPr="00960655" w:rsidRDefault="00CA433C" w:rsidP="00845EFB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06" w:type="dxa"/>
          </w:tcPr>
          <w:p w:rsidR="00CA433C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2.3.1., 2.3.2., 2.3.3., 2.3.4.</w:t>
            </w:r>
          </w:p>
        </w:tc>
      </w:tr>
      <w:tr w:rsidR="00CA433C" w:rsidRPr="006E01B1" w:rsidTr="00F360CD">
        <w:tc>
          <w:tcPr>
            <w:tcW w:w="790" w:type="dxa"/>
          </w:tcPr>
          <w:p w:rsidR="00CA433C" w:rsidRPr="006E01B1" w:rsidRDefault="00CA433C" w:rsidP="006E01B1">
            <w:pPr>
              <w:rPr>
                <w:sz w:val="24"/>
                <w:szCs w:val="24"/>
                <w:lang w:val="uk-UA"/>
              </w:rPr>
            </w:pPr>
            <w:r w:rsidRPr="006E01B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36" w:type="dxa"/>
          </w:tcPr>
          <w:p w:rsidR="00CA433C" w:rsidRPr="00144B71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Розрахунок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uk-UA"/>
              </w:rPr>
              <w:t>кос</w:t>
            </w:r>
            <w:r w:rsidRPr="00D032B4">
              <w:rPr>
                <w:sz w:val="24"/>
                <w:szCs w:val="24"/>
              </w:rPr>
              <w:t>озубой</w:t>
            </w:r>
            <w:proofErr w:type="spellEnd"/>
            <w:proofErr w:type="gram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зубчастої</w:t>
            </w:r>
            <w:proofErr w:type="spellEnd"/>
            <w:r w:rsidRPr="00D032B4">
              <w:rPr>
                <w:sz w:val="24"/>
                <w:szCs w:val="24"/>
              </w:rPr>
              <w:t xml:space="preserve"> пари по </w:t>
            </w:r>
            <w:proofErr w:type="spellStart"/>
            <w:r w:rsidRPr="00D032B4">
              <w:rPr>
                <w:sz w:val="24"/>
                <w:szCs w:val="24"/>
              </w:rPr>
              <w:t>контактним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напруженням</w:t>
            </w:r>
            <w:proofErr w:type="spellEnd"/>
            <w:r w:rsidRPr="00D032B4">
              <w:rPr>
                <w:sz w:val="24"/>
                <w:szCs w:val="24"/>
              </w:rPr>
              <w:t xml:space="preserve"> (</w:t>
            </w:r>
            <w:proofErr w:type="spellStart"/>
            <w:r w:rsidRPr="00D032B4">
              <w:rPr>
                <w:sz w:val="24"/>
                <w:szCs w:val="24"/>
              </w:rPr>
              <w:t>попередній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розрахунок</w:t>
            </w:r>
            <w:proofErr w:type="spellEnd"/>
            <w:r w:rsidRPr="00D032B4">
              <w:rPr>
                <w:sz w:val="24"/>
                <w:szCs w:val="24"/>
              </w:rPr>
              <w:t>).</w:t>
            </w:r>
          </w:p>
        </w:tc>
        <w:tc>
          <w:tcPr>
            <w:tcW w:w="991" w:type="dxa"/>
          </w:tcPr>
          <w:p w:rsidR="00CA433C" w:rsidRPr="00960655" w:rsidRDefault="00CA433C" w:rsidP="00845EFB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06" w:type="dxa"/>
          </w:tcPr>
          <w:p w:rsidR="00CA433C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2.3.6.</w:t>
            </w:r>
          </w:p>
        </w:tc>
      </w:tr>
      <w:tr w:rsidR="00CA433C" w:rsidRPr="00C0072E" w:rsidTr="00F360CD">
        <w:tc>
          <w:tcPr>
            <w:tcW w:w="790" w:type="dxa"/>
          </w:tcPr>
          <w:p w:rsidR="00CA433C" w:rsidRPr="006E01B1" w:rsidRDefault="00CA433C" w:rsidP="006E01B1">
            <w:pPr>
              <w:rPr>
                <w:sz w:val="24"/>
                <w:szCs w:val="24"/>
                <w:lang w:val="uk-UA"/>
              </w:rPr>
            </w:pPr>
            <w:r w:rsidRPr="006E01B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36" w:type="dxa"/>
          </w:tcPr>
          <w:p w:rsidR="00CA433C" w:rsidRPr="00144B71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Розрахунок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uk-UA"/>
              </w:rPr>
              <w:t>кос</w:t>
            </w:r>
            <w:r w:rsidRPr="00D032B4">
              <w:rPr>
                <w:sz w:val="24"/>
                <w:szCs w:val="24"/>
              </w:rPr>
              <w:t>озубой</w:t>
            </w:r>
            <w:proofErr w:type="spellEnd"/>
            <w:proofErr w:type="gram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зубчастої</w:t>
            </w:r>
            <w:proofErr w:type="spellEnd"/>
            <w:r w:rsidRPr="00D032B4">
              <w:rPr>
                <w:sz w:val="24"/>
                <w:szCs w:val="24"/>
              </w:rPr>
              <w:t xml:space="preserve"> пари по </w:t>
            </w:r>
            <w:proofErr w:type="spellStart"/>
            <w:r w:rsidRPr="00D032B4">
              <w:rPr>
                <w:sz w:val="24"/>
                <w:szCs w:val="24"/>
              </w:rPr>
              <w:t>напруженням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вигину</w:t>
            </w:r>
            <w:proofErr w:type="spellEnd"/>
            <w:r w:rsidRPr="00D032B4">
              <w:rPr>
                <w:sz w:val="24"/>
                <w:szCs w:val="24"/>
              </w:rPr>
              <w:t xml:space="preserve"> (</w:t>
            </w:r>
            <w:proofErr w:type="spellStart"/>
            <w:r w:rsidRPr="00D032B4">
              <w:rPr>
                <w:sz w:val="24"/>
                <w:szCs w:val="24"/>
              </w:rPr>
              <w:t>перевірочний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розрахунок</w:t>
            </w:r>
            <w:proofErr w:type="spellEnd"/>
            <w:r w:rsidRPr="00D032B4">
              <w:rPr>
                <w:sz w:val="24"/>
                <w:szCs w:val="24"/>
              </w:rPr>
              <w:t>)</w:t>
            </w:r>
          </w:p>
        </w:tc>
        <w:tc>
          <w:tcPr>
            <w:tcW w:w="991" w:type="dxa"/>
          </w:tcPr>
          <w:p w:rsidR="00CA433C" w:rsidRPr="00960655" w:rsidRDefault="00CA433C" w:rsidP="00845EFB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06" w:type="dxa"/>
          </w:tcPr>
          <w:p w:rsidR="00CA433C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2.3.7.</w:t>
            </w:r>
          </w:p>
        </w:tc>
      </w:tr>
      <w:tr w:rsidR="00CA433C" w:rsidRPr="00C0072E" w:rsidTr="00F360CD">
        <w:tc>
          <w:tcPr>
            <w:tcW w:w="790" w:type="dxa"/>
          </w:tcPr>
          <w:p w:rsidR="00CA433C" w:rsidRPr="006E01B1" w:rsidRDefault="00CA433C" w:rsidP="006E01B1">
            <w:pPr>
              <w:rPr>
                <w:sz w:val="24"/>
                <w:szCs w:val="24"/>
                <w:lang w:val="uk-UA"/>
              </w:rPr>
            </w:pPr>
            <w:r w:rsidRPr="006E01B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36" w:type="dxa"/>
          </w:tcPr>
          <w:p w:rsidR="00CA433C" w:rsidRPr="00144B71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 w:rsidRPr="00D032B4">
              <w:rPr>
                <w:sz w:val="24"/>
                <w:szCs w:val="24"/>
              </w:rPr>
              <w:t>Визначення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геометричних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параметрів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uk-UA"/>
              </w:rPr>
              <w:t>кос</w:t>
            </w:r>
            <w:r w:rsidRPr="00D032B4">
              <w:rPr>
                <w:sz w:val="24"/>
                <w:szCs w:val="24"/>
              </w:rPr>
              <w:t>озубого</w:t>
            </w:r>
            <w:proofErr w:type="spellEnd"/>
            <w:proofErr w:type="gram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зубчастого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зачеплення</w:t>
            </w:r>
            <w:proofErr w:type="spellEnd"/>
            <w:r w:rsidRPr="00D032B4">
              <w:rPr>
                <w:sz w:val="24"/>
                <w:szCs w:val="24"/>
              </w:rPr>
              <w:t xml:space="preserve"> і </w:t>
            </w:r>
            <w:proofErr w:type="spellStart"/>
            <w:r w:rsidRPr="00D032B4">
              <w:rPr>
                <w:sz w:val="24"/>
                <w:szCs w:val="24"/>
              </w:rPr>
              <w:t>складових</w:t>
            </w:r>
            <w:proofErr w:type="spellEnd"/>
            <w:r w:rsidRPr="00D032B4">
              <w:rPr>
                <w:sz w:val="24"/>
                <w:szCs w:val="24"/>
              </w:rPr>
              <w:t xml:space="preserve"> сил, </w:t>
            </w:r>
            <w:proofErr w:type="spellStart"/>
            <w:r w:rsidRPr="00D032B4">
              <w:rPr>
                <w:sz w:val="24"/>
                <w:szCs w:val="24"/>
              </w:rPr>
              <w:t>які</w:t>
            </w:r>
            <w:proofErr w:type="spellEnd"/>
            <w:r w:rsidRPr="00D032B4">
              <w:rPr>
                <w:sz w:val="24"/>
                <w:szCs w:val="24"/>
              </w:rPr>
              <w:t xml:space="preserve"> </w:t>
            </w:r>
            <w:proofErr w:type="spellStart"/>
            <w:r w:rsidRPr="00D032B4">
              <w:rPr>
                <w:sz w:val="24"/>
                <w:szCs w:val="24"/>
              </w:rPr>
              <w:t>діють</w:t>
            </w:r>
            <w:proofErr w:type="spellEnd"/>
            <w:r w:rsidRPr="00D032B4">
              <w:rPr>
                <w:sz w:val="24"/>
                <w:szCs w:val="24"/>
              </w:rPr>
              <w:t xml:space="preserve"> в </w:t>
            </w:r>
            <w:proofErr w:type="spellStart"/>
            <w:r w:rsidRPr="00D032B4">
              <w:rPr>
                <w:sz w:val="24"/>
                <w:szCs w:val="24"/>
              </w:rPr>
              <w:t>зачепленні</w:t>
            </w:r>
            <w:proofErr w:type="spellEnd"/>
          </w:p>
        </w:tc>
        <w:tc>
          <w:tcPr>
            <w:tcW w:w="991" w:type="dxa"/>
          </w:tcPr>
          <w:p w:rsidR="00CA433C" w:rsidRPr="00960655" w:rsidRDefault="00CA433C" w:rsidP="00845EFB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06" w:type="dxa"/>
          </w:tcPr>
          <w:p w:rsidR="00CA433C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2.3.8., 2.3.9.</w:t>
            </w:r>
          </w:p>
        </w:tc>
      </w:tr>
      <w:tr w:rsidR="00CA433C" w:rsidRPr="00C0072E" w:rsidTr="00F360CD">
        <w:tc>
          <w:tcPr>
            <w:tcW w:w="790" w:type="dxa"/>
          </w:tcPr>
          <w:p w:rsidR="00CA433C" w:rsidRPr="006E01B1" w:rsidRDefault="00CA433C" w:rsidP="006E01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636" w:type="dxa"/>
          </w:tcPr>
          <w:p w:rsidR="00CA433C" w:rsidRPr="00AD3A22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Компоновка</w:t>
            </w:r>
            <w:r w:rsidRPr="00AD3A22">
              <w:rPr>
                <w:bCs/>
                <w:sz w:val="24"/>
                <w:szCs w:val="24"/>
                <w:lang w:val="uk-UA"/>
              </w:rPr>
              <w:t xml:space="preserve"> двоступеневого циліндричного </w:t>
            </w:r>
            <w:proofErr w:type="spellStart"/>
            <w:r w:rsidRPr="00AD3A22">
              <w:rPr>
                <w:bCs/>
                <w:sz w:val="24"/>
                <w:szCs w:val="24"/>
              </w:rPr>
              <w:t>зубчастого</w:t>
            </w:r>
            <w:proofErr w:type="spellEnd"/>
            <w:r w:rsidRPr="00AD3A22">
              <w:rPr>
                <w:bCs/>
                <w:sz w:val="24"/>
                <w:szCs w:val="24"/>
              </w:rPr>
              <w:t xml:space="preserve"> редуктора</w:t>
            </w:r>
          </w:p>
        </w:tc>
        <w:tc>
          <w:tcPr>
            <w:tcW w:w="991" w:type="dxa"/>
          </w:tcPr>
          <w:p w:rsidR="00CA433C" w:rsidRPr="00960655" w:rsidRDefault="00CA433C" w:rsidP="00845EFB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06" w:type="dxa"/>
          </w:tcPr>
          <w:p w:rsidR="00CA433C" w:rsidRDefault="00CA433C" w:rsidP="00845EFB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</w:t>
            </w:r>
          </w:p>
        </w:tc>
      </w:tr>
    </w:tbl>
    <w:p w:rsidR="006E01B1" w:rsidRPr="006E01B1" w:rsidRDefault="006E01B1" w:rsidP="006E01B1">
      <w:pPr>
        <w:rPr>
          <w:b/>
          <w:sz w:val="24"/>
          <w:szCs w:val="24"/>
          <w:lang w:val="uk-UA"/>
        </w:rPr>
      </w:pPr>
    </w:p>
    <w:p w:rsidR="00961C1D" w:rsidRDefault="00961C1D" w:rsidP="006E01B1">
      <w:pPr>
        <w:rPr>
          <w:b/>
          <w:lang w:val="uk-UA"/>
        </w:rPr>
      </w:pPr>
    </w:p>
    <w:p w:rsidR="006E01B1" w:rsidRPr="006E01B1" w:rsidRDefault="006E01B1" w:rsidP="006E01B1">
      <w:pPr>
        <w:rPr>
          <w:b/>
          <w:lang w:val="uk-UA"/>
        </w:rPr>
      </w:pPr>
      <w:r w:rsidRPr="006E01B1">
        <w:rPr>
          <w:b/>
          <w:lang w:val="uk-UA"/>
        </w:rPr>
        <w:t xml:space="preserve">3. </w:t>
      </w:r>
      <w:bookmarkStart w:id="1" w:name="нарахуваннябалів"/>
      <w:r w:rsidRPr="006E01B1">
        <w:rPr>
          <w:b/>
          <w:lang w:val="uk-UA"/>
        </w:rPr>
        <w:t>Критерії оцінювання результатів навчання</w:t>
      </w:r>
    </w:p>
    <w:bookmarkEnd w:id="1"/>
    <w:p w:rsidR="006E01B1" w:rsidRPr="006E01B1" w:rsidRDefault="006E01B1" w:rsidP="006E01B1">
      <w:pPr>
        <w:rPr>
          <w:lang w:val="uk-UA"/>
        </w:rPr>
      </w:pPr>
      <w:r w:rsidRPr="006E01B1">
        <w:rPr>
          <w:b/>
          <w:bCs/>
          <w:lang w:val="uk-UA"/>
        </w:rPr>
        <w:t>Нарахування балів за виконання змістовного модуля</w:t>
      </w:r>
    </w:p>
    <w:tbl>
      <w:tblPr>
        <w:tblW w:w="96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826"/>
        <w:gridCol w:w="876"/>
        <w:gridCol w:w="977"/>
        <w:gridCol w:w="624"/>
        <w:gridCol w:w="809"/>
        <w:gridCol w:w="1132"/>
        <w:gridCol w:w="614"/>
        <w:gridCol w:w="710"/>
      </w:tblGrid>
      <w:tr w:rsidR="006E01B1" w:rsidRPr="006E01B1" w:rsidTr="00303503">
        <w:trPr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Вид роботи, що підлягає контролю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Оцінні бали</w:t>
            </w:r>
          </w:p>
        </w:tc>
        <w:tc>
          <w:tcPr>
            <w:tcW w:w="48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Форма навчання</w:t>
            </w:r>
          </w:p>
        </w:tc>
      </w:tr>
      <w:tr w:rsidR="006E01B1" w:rsidRPr="006E01B1" w:rsidTr="00303503">
        <w:trPr>
          <w:trHeight w:hRule="exact" w:val="49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4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заочна</w:t>
            </w:r>
          </w:p>
        </w:tc>
      </w:tr>
      <w:tr w:rsidR="006E01B1" w:rsidRPr="006E01B1" w:rsidTr="00303503">
        <w:trPr>
          <w:trHeight w:hRule="exact" w:val="5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proofErr w:type="spellStart"/>
            <w:r w:rsidRPr="006E01B1">
              <w:rPr>
                <w:i/>
                <w:i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proofErr w:type="spellStart"/>
            <w:r w:rsidRPr="006E01B1">
              <w:rPr>
                <w:i/>
                <w:iCs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Кіль-</w:t>
            </w:r>
            <w:proofErr w:type="spellStart"/>
            <w:r w:rsidRPr="006E01B1">
              <w:rPr>
                <w:sz w:val="24"/>
                <w:szCs w:val="24"/>
                <w:lang w:val="uk-UA"/>
              </w:rPr>
              <w:t>ть</w:t>
            </w:r>
            <w:proofErr w:type="spellEnd"/>
            <w:r w:rsidRPr="006E01B1">
              <w:rPr>
                <w:sz w:val="24"/>
                <w:szCs w:val="24"/>
              </w:rPr>
              <w:t xml:space="preserve"> </w:t>
            </w:r>
            <w:r w:rsidRPr="006E01B1">
              <w:rPr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Сумарні бали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Кіль-</w:t>
            </w:r>
            <w:proofErr w:type="spellStart"/>
            <w:r w:rsidRPr="006E01B1">
              <w:rPr>
                <w:sz w:val="24"/>
                <w:szCs w:val="24"/>
                <w:lang w:val="uk-UA"/>
              </w:rPr>
              <w:t>ть</w:t>
            </w:r>
            <w:proofErr w:type="spellEnd"/>
            <w:r w:rsidRPr="006E01B1">
              <w:rPr>
                <w:sz w:val="24"/>
                <w:szCs w:val="24"/>
              </w:rPr>
              <w:t xml:space="preserve"> </w:t>
            </w:r>
            <w:r w:rsidRPr="006E01B1">
              <w:rPr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Сумарні бали</w:t>
            </w:r>
          </w:p>
        </w:tc>
      </w:tr>
      <w:tr w:rsidR="006E01B1" w:rsidRPr="006E01B1" w:rsidTr="00303503">
        <w:trPr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i/>
                <w:sz w:val="24"/>
                <w:szCs w:val="24"/>
              </w:rPr>
            </w:pPr>
            <w:proofErr w:type="spellStart"/>
            <w:r w:rsidRPr="006E01B1">
              <w:rPr>
                <w:i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i/>
                <w:sz w:val="24"/>
                <w:szCs w:val="24"/>
              </w:rPr>
            </w:pPr>
            <w:proofErr w:type="gramStart"/>
            <w:r w:rsidRPr="006E01B1">
              <w:rPr>
                <w:i/>
                <w:sz w:val="24"/>
                <w:szCs w:val="24"/>
              </w:rPr>
              <w:t>m</w:t>
            </w:r>
            <w:proofErr w:type="gramEnd"/>
            <w:r w:rsidRPr="006E01B1">
              <w:rPr>
                <w:i/>
                <w:sz w:val="24"/>
                <w:szCs w:val="24"/>
                <w:lang w:val="uk-UA"/>
              </w:rPr>
              <w:t>ах</w:t>
            </w:r>
          </w:p>
        </w:tc>
        <w:tc>
          <w:tcPr>
            <w:tcW w:w="11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i/>
                <w:sz w:val="24"/>
                <w:szCs w:val="24"/>
              </w:rPr>
            </w:pPr>
            <w:proofErr w:type="spellStart"/>
            <w:r w:rsidRPr="006E01B1">
              <w:rPr>
                <w:i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i/>
                <w:sz w:val="24"/>
                <w:szCs w:val="24"/>
              </w:rPr>
            </w:pPr>
            <w:proofErr w:type="gramStart"/>
            <w:r w:rsidRPr="006E01B1">
              <w:rPr>
                <w:i/>
                <w:sz w:val="24"/>
                <w:szCs w:val="24"/>
              </w:rPr>
              <w:t>m</w:t>
            </w:r>
            <w:proofErr w:type="gramEnd"/>
            <w:r w:rsidRPr="006E01B1">
              <w:rPr>
                <w:i/>
                <w:sz w:val="24"/>
                <w:szCs w:val="24"/>
                <w:lang w:val="uk-UA"/>
              </w:rPr>
              <w:t>ах</w:t>
            </w:r>
          </w:p>
        </w:tc>
      </w:tr>
      <w:tr w:rsidR="006E01B1" w:rsidRPr="006E01B1" w:rsidTr="00303503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  <w:lang w:val="uk-UA"/>
              </w:rPr>
            </w:pPr>
            <w:r w:rsidRPr="006E01B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6E01B1">
            <w:pPr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9</w:t>
            </w:r>
          </w:p>
        </w:tc>
      </w:tr>
      <w:tr w:rsidR="006E01B1" w:rsidRPr="006E01B1" w:rsidTr="006E01B1">
        <w:trPr>
          <w:trHeight w:hRule="exact" w:val="350"/>
        </w:trPr>
        <w:tc>
          <w:tcPr>
            <w:tcW w:w="96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 xml:space="preserve">Змістовий модуль </w:t>
            </w:r>
            <w:r w:rsidRPr="006E01B1">
              <w:rPr>
                <w:bCs/>
                <w:sz w:val="24"/>
                <w:szCs w:val="24"/>
                <w:lang w:val="uk-UA"/>
              </w:rPr>
              <w:t>1</w:t>
            </w:r>
            <w:r w:rsidRPr="006E01B1">
              <w:rPr>
                <w:sz w:val="24"/>
                <w:szCs w:val="24"/>
                <w:lang w:val="uk-UA"/>
              </w:rPr>
              <w:t xml:space="preserve">. </w:t>
            </w:r>
            <w:r w:rsidRPr="006E01B1">
              <w:rPr>
                <w:bCs/>
                <w:sz w:val="24"/>
                <w:szCs w:val="24"/>
                <w:lang w:val="uk-UA"/>
              </w:rPr>
              <w:t>Структура механізмів. Кінематичний аналіз   плоских важільних механізмів.</w:t>
            </w:r>
          </w:p>
        </w:tc>
      </w:tr>
      <w:tr w:rsidR="006E01B1" w:rsidRPr="006E01B1" w:rsidTr="00303503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 xml:space="preserve">Виконання </w:t>
            </w:r>
            <w:r w:rsidR="00196C02" w:rsidRPr="00196C02">
              <w:rPr>
                <w:sz w:val="24"/>
                <w:szCs w:val="24"/>
                <w:lang w:val="uk-UA"/>
              </w:rPr>
              <w:t>практичних</w:t>
            </w:r>
            <w:r w:rsidRPr="006E01B1">
              <w:rPr>
                <w:sz w:val="24"/>
                <w:szCs w:val="24"/>
                <w:lang w:val="uk-UA"/>
              </w:rPr>
              <w:t xml:space="preserve">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DA3647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DA3647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DA3647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DA3647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DA3647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E01B1" w:rsidRPr="006E01B1" w:rsidTr="00303503">
        <w:trPr>
          <w:trHeight w:hRule="exact" w:val="5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467127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3B3830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FC748F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FC748F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FC748F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6E01B1" w:rsidRPr="006E01B1" w:rsidTr="00303503">
        <w:trPr>
          <w:trHeight w:hRule="exact" w:val="52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 xml:space="preserve">Підготовка до </w:t>
            </w:r>
            <w:r w:rsidR="00196C02" w:rsidRPr="00196C02">
              <w:rPr>
                <w:sz w:val="24"/>
                <w:szCs w:val="24"/>
                <w:lang w:val="uk-UA"/>
              </w:rPr>
              <w:t>практичних</w:t>
            </w:r>
            <w:r w:rsidRPr="006E01B1">
              <w:rPr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DA3647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3B3830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FC748F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DA3647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3B3830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2,7</w:t>
            </w:r>
          </w:p>
        </w:tc>
      </w:tr>
      <w:tr w:rsidR="006E01B1" w:rsidRPr="006E01B1" w:rsidTr="00303503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Виконання індивідуальних завдань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3B3830">
              <w:rPr>
                <w:sz w:val="24"/>
                <w:szCs w:val="24"/>
                <w:lang w:val="uk-UA"/>
              </w:rPr>
              <w:t>/3</w:t>
            </w:r>
            <w:r>
              <w:rPr>
                <w:sz w:val="24"/>
                <w:szCs w:val="24"/>
                <w:lang w:val="uk-UA"/>
              </w:rPr>
              <w:t>,1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4/5,26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DA3647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D108B2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A03553" w:rsidP="00125CE5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26,3</w:t>
            </w:r>
          </w:p>
        </w:tc>
      </w:tr>
      <w:tr w:rsidR="006E01B1" w:rsidRPr="006E01B1" w:rsidTr="00303503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bCs/>
                <w:sz w:val="24"/>
                <w:szCs w:val="24"/>
                <w:lang w:val="uk-UA"/>
              </w:rPr>
              <w:t xml:space="preserve">Проміжна </w:t>
            </w:r>
            <w:r w:rsidRPr="006E01B1">
              <w:rPr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50</w:t>
            </w:r>
          </w:p>
        </w:tc>
      </w:tr>
      <w:tr w:rsidR="006E01B1" w:rsidRPr="006E01B1" w:rsidTr="00303503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bCs/>
                <w:sz w:val="24"/>
                <w:szCs w:val="24"/>
                <w:lang w:val="uk-UA"/>
              </w:rPr>
              <w:t>50</w:t>
            </w:r>
          </w:p>
        </w:tc>
      </w:tr>
      <w:tr w:rsidR="006E01B1" w:rsidRPr="006E01B1" w:rsidTr="00303503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 xml:space="preserve">Оцінка за </w:t>
            </w:r>
            <w:r w:rsidRPr="006E01B1">
              <w:rPr>
                <w:bCs/>
                <w:sz w:val="24"/>
                <w:szCs w:val="24"/>
                <w:lang w:val="uk-UA"/>
              </w:rPr>
              <w:t>змістовий</w:t>
            </w:r>
          </w:p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E01B1">
              <w:rPr>
                <w:sz w:val="24"/>
                <w:szCs w:val="24"/>
                <w:lang w:val="uk-UA"/>
              </w:rPr>
              <w:t xml:space="preserve">модуль </w:t>
            </w:r>
            <w:r w:rsidRPr="006E01B1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E01B1">
              <w:rPr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E01B1">
              <w:rPr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E01B1">
              <w:rPr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01B1" w:rsidRPr="006E01B1" w:rsidRDefault="006E01B1" w:rsidP="00125CE5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E01B1">
              <w:rPr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:rsidR="006E01B1" w:rsidRDefault="006E01B1">
      <w:pPr>
        <w:rPr>
          <w:lang w:val="uk-UA"/>
        </w:rPr>
      </w:pPr>
    </w:p>
    <w:p w:rsidR="00125CE5" w:rsidRDefault="00125CE5" w:rsidP="00125CE5">
      <w:pPr>
        <w:jc w:val="center"/>
        <w:rPr>
          <w:b/>
          <w:lang w:val="uk-UA"/>
        </w:rPr>
      </w:pPr>
    </w:p>
    <w:p w:rsidR="00CA433C" w:rsidRPr="00CA433C" w:rsidRDefault="00CA433C" w:rsidP="00CA433C">
      <w:pPr>
        <w:shd w:val="clear" w:color="auto" w:fill="FFFFFF"/>
        <w:tabs>
          <w:tab w:val="left" w:pos="950"/>
        </w:tabs>
        <w:spacing w:line="278" w:lineRule="exact"/>
        <w:ind w:right="-425"/>
        <w:jc w:val="center"/>
        <w:rPr>
          <w:b/>
          <w:lang w:val="uk-UA"/>
        </w:rPr>
      </w:pPr>
      <w:r w:rsidRPr="00CA433C">
        <w:rPr>
          <w:b/>
          <w:lang w:val="uk-UA"/>
        </w:rPr>
        <w:t>4. Інформаційні ресурси</w:t>
      </w:r>
    </w:p>
    <w:p w:rsidR="00CA433C" w:rsidRPr="00CA433C" w:rsidRDefault="00CA433C" w:rsidP="00CA433C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color w:val="auto"/>
          <w:lang w:val="uk-UA" w:eastAsia="ru-RU"/>
        </w:rPr>
      </w:pPr>
      <w:r w:rsidRPr="00CA433C">
        <w:rPr>
          <w:rFonts w:eastAsia="Times New Roman"/>
          <w:color w:val="auto"/>
          <w:lang w:val="uk-UA" w:eastAsia="ru-RU"/>
        </w:rPr>
        <w:t xml:space="preserve">1. </w:t>
      </w:r>
      <w:proofErr w:type="spellStart"/>
      <w:r w:rsidRPr="00CA433C">
        <w:rPr>
          <w:rFonts w:eastAsia="Times New Roman"/>
          <w:color w:val="auto"/>
          <w:lang w:val="uk-UA" w:eastAsia="ru-RU"/>
        </w:rPr>
        <w:t>Буданов</w:t>
      </w:r>
      <w:proofErr w:type="spellEnd"/>
      <w:r w:rsidRPr="00CA433C">
        <w:rPr>
          <w:rFonts w:eastAsia="Times New Roman"/>
          <w:color w:val="auto"/>
          <w:lang w:val="uk-UA" w:eastAsia="ru-RU"/>
        </w:rPr>
        <w:t xml:space="preserve"> В.О., </w:t>
      </w:r>
      <w:r w:rsidRPr="00CA433C">
        <w:rPr>
          <w:rFonts w:eastAsia="Times New Roman"/>
          <w:color w:val="auto"/>
          <w:lang w:eastAsia="ru-RU"/>
        </w:rPr>
        <w:t>Яковлев</w:t>
      </w:r>
      <w:r w:rsidRPr="00CA433C">
        <w:rPr>
          <w:rFonts w:eastAsia="Times New Roman"/>
          <w:color w:val="auto"/>
          <w:lang w:val="uk-UA" w:eastAsia="ru-RU"/>
        </w:rPr>
        <w:t>.Ю.</w:t>
      </w:r>
      <w:r w:rsidRPr="00CA433C">
        <w:rPr>
          <w:rFonts w:eastAsia="Times New Roman"/>
          <w:color w:val="auto"/>
          <w:lang w:eastAsia="ru-RU"/>
        </w:rPr>
        <w:t xml:space="preserve">О, </w:t>
      </w:r>
      <w:proofErr w:type="spellStart"/>
      <w:r w:rsidRPr="00CA433C">
        <w:rPr>
          <w:rFonts w:eastAsia="Times New Roman"/>
          <w:color w:val="auto"/>
          <w:lang w:eastAsia="ru-RU"/>
        </w:rPr>
        <w:t>Мілованова</w:t>
      </w:r>
      <w:proofErr w:type="spellEnd"/>
      <w:r w:rsidRPr="00CA433C">
        <w:rPr>
          <w:rFonts w:eastAsia="Times New Roman"/>
          <w:color w:val="auto"/>
          <w:lang w:eastAsia="ru-RU"/>
        </w:rPr>
        <w:t xml:space="preserve"> В.В. </w:t>
      </w:r>
      <w:r w:rsidRPr="00CA433C">
        <w:rPr>
          <w:rFonts w:eastAsia="Times New Roman"/>
          <w:color w:val="auto"/>
          <w:lang w:val="uk-UA" w:eastAsia="ru-RU"/>
        </w:rPr>
        <w:t xml:space="preserve"> Основи конструювання. Навчальний посібник. - Одеса: ОНАХТ, 201</w:t>
      </w:r>
      <w:r w:rsidRPr="00CA433C">
        <w:rPr>
          <w:rFonts w:eastAsia="Times New Roman"/>
          <w:color w:val="auto"/>
          <w:lang w:eastAsia="ru-RU"/>
        </w:rPr>
        <w:t>7</w:t>
      </w:r>
      <w:r w:rsidRPr="00CA433C">
        <w:rPr>
          <w:rFonts w:eastAsia="Times New Roman"/>
          <w:color w:val="auto"/>
          <w:lang w:val="uk-UA" w:eastAsia="ru-RU"/>
        </w:rPr>
        <w:t>.- 1</w:t>
      </w:r>
      <w:r w:rsidRPr="00CA433C">
        <w:rPr>
          <w:rFonts w:eastAsia="Times New Roman"/>
          <w:color w:val="auto"/>
          <w:lang w:eastAsia="ru-RU"/>
        </w:rPr>
        <w:t>40</w:t>
      </w:r>
      <w:r w:rsidRPr="00CA433C">
        <w:rPr>
          <w:rFonts w:eastAsia="Times New Roman"/>
          <w:color w:val="auto"/>
          <w:lang w:val="uk-UA" w:eastAsia="ru-RU"/>
        </w:rPr>
        <w:t xml:space="preserve"> </w:t>
      </w:r>
      <w:proofErr w:type="spellStart"/>
      <w:r w:rsidRPr="00CA433C">
        <w:rPr>
          <w:rFonts w:eastAsia="Times New Roman"/>
          <w:color w:val="auto"/>
          <w:lang w:val="uk-UA" w:eastAsia="ru-RU"/>
        </w:rPr>
        <w:t>стр</w:t>
      </w:r>
      <w:proofErr w:type="spellEnd"/>
      <w:r w:rsidRPr="00CA433C">
        <w:rPr>
          <w:rFonts w:eastAsia="Times New Roman"/>
          <w:color w:val="auto"/>
          <w:lang w:val="uk-UA" w:eastAsia="ru-RU"/>
        </w:rPr>
        <w:t>.</w:t>
      </w:r>
    </w:p>
    <w:p w:rsidR="00CA433C" w:rsidRPr="00CA433C" w:rsidRDefault="00CA433C" w:rsidP="00CA433C">
      <w:pPr>
        <w:widowControl w:val="0"/>
        <w:spacing w:after="0" w:line="240" w:lineRule="auto"/>
        <w:ind w:firstLine="708"/>
        <w:rPr>
          <w:rFonts w:eastAsia="Times New Roman"/>
          <w:color w:val="auto"/>
          <w:lang w:val="uk-UA" w:eastAsia="ru-RU"/>
        </w:rPr>
      </w:pPr>
      <w:r w:rsidRPr="00CA433C">
        <w:rPr>
          <w:rFonts w:eastAsia="Times New Roman"/>
          <w:b/>
          <w:color w:val="auto"/>
          <w:lang w:val="uk-UA" w:eastAsia="ru-RU"/>
        </w:rPr>
        <w:t xml:space="preserve">2. </w:t>
      </w:r>
      <w:r w:rsidRPr="00CA433C">
        <w:rPr>
          <w:rFonts w:eastAsia="Times New Roman"/>
          <w:color w:val="auto"/>
          <w:lang w:val="uk-UA" w:eastAsia="ru-RU"/>
        </w:rPr>
        <w:t>Яковлев Ю.О.</w:t>
      </w:r>
      <w:r w:rsidRPr="00CA433C">
        <w:rPr>
          <w:rFonts w:eastAsia="Times New Roman"/>
          <w:b/>
          <w:color w:val="auto"/>
          <w:lang w:val="uk-UA" w:eastAsia="ru-RU"/>
        </w:rPr>
        <w:t xml:space="preserve"> </w:t>
      </w:r>
      <w:r w:rsidRPr="00CA433C">
        <w:rPr>
          <w:rFonts w:eastAsia="Times New Roman"/>
          <w:color w:val="auto"/>
          <w:lang w:val="uk-UA" w:eastAsia="ru-RU"/>
        </w:rPr>
        <w:t xml:space="preserve">Основи конструювання. Методичні вказівки </w:t>
      </w:r>
      <w:r w:rsidRPr="00CA433C">
        <w:rPr>
          <w:rFonts w:eastAsia="Times New Roman"/>
          <w:color w:val="222222"/>
          <w:lang w:val="uk-UA" w:eastAsia="ru-RU"/>
        </w:rPr>
        <w:t xml:space="preserve">до  </w:t>
      </w:r>
      <w:r w:rsidRPr="00CA433C">
        <w:rPr>
          <w:rFonts w:eastAsia="Times New Roman"/>
          <w:color w:val="auto"/>
          <w:lang w:val="uk-UA" w:eastAsia="ru-RU"/>
        </w:rPr>
        <w:t xml:space="preserve">виконання розрахунково-графічного завдання. </w:t>
      </w:r>
      <w:r w:rsidR="00255C49">
        <w:rPr>
          <w:rFonts w:eastAsia="Times New Roman"/>
          <w:color w:val="auto"/>
          <w:spacing w:val="16"/>
          <w:lang w:val="uk-UA" w:eastAsia="ru-RU"/>
        </w:rPr>
        <w:t>ОНАХТ, 2019</w:t>
      </w:r>
      <w:r w:rsidRPr="00CA433C">
        <w:rPr>
          <w:rFonts w:eastAsia="Times New Roman"/>
          <w:color w:val="auto"/>
          <w:spacing w:val="16"/>
          <w:lang w:val="uk-UA" w:eastAsia="ru-RU"/>
        </w:rPr>
        <w:t>. – 43 с.</w:t>
      </w:r>
    </w:p>
    <w:p w:rsidR="00255C49" w:rsidRDefault="00255C49" w:rsidP="00CA433C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3. </w:t>
      </w:r>
      <w:r w:rsidRPr="00255C49">
        <w:rPr>
          <w:rFonts w:eastAsia="Times New Roman"/>
          <w:color w:val="auto"/>
          <w:lang w:val="uk-UA" w:eastAsia="ru-RU"/>
        </w:rPr>
        <w:t>Яковлев Ю.О.</w:t>
      </w:r>
      <w:r w:rsidRPr="00255C49">
        <w:rPr>
          <w:rFonts w:eastAsia="Times New Roman"/>
          <w:b/>
          <w:color w:val="auto"/>
          <w:lang w:val="uk-UA" w:eastAsia="ru-RU"/>
        </w:rPr>
        <w:t xml:space="preserve"> </w:t>
      </w:r>
      <w:r w:rsidRPr="00255C49">
        <w:rPr>
          <w:rFonts w:eastAsia="Times New Roman"/>
          <w:color w:val="auto"/>
          <w:lang w:val="uk-UA" w:eastAsia="ru-RU"/>
        </w:rPr>
        <w:t>Основи конструювання.</w:t>
      </w:r>
      <w:r w:rsidRPr="00255C49">
        <w:rPr>
          <w:rFonts w:eastAsia="Times New Roman"/>
          <w:b/>
          <w:color w:val="auto"/>
          <w:lang w:val="uk-UA" w:eastAsia="ru-RU"/>
        </w:rPr>
        <w:t xml:space="preserve"> </w:t>
      </w:r>
      <w:r w:rsidRPr="00255C49">
        <w:rPr>
          <w:rFonts w:eastAsia="Times New Roman"/>
          <w:color w:val="auto"/>
          <w:lang w:val="uk-UA" w:eastAsia="ru-RU"/>
        </w:rPr>
        <w:t xml:space="preserve">Методичні вказівки до самостійної роботи студентів заочної форми навчання. </w:t>
      </w:r>
      <w:r>
        <w:rPr>
          <w:rFonts w:eastAsia="Times New Roman"/>
          <w:color w:val="auto"/>
          <w:lang w:val="uk-UA" w:eastAsia="ru-RU"/>
        </w:rPr>
        <w:t>ОНАХТ</w:t>
      </w:r>
      <w:r w:rsidRPr="00255C49">
        <w:rPr>
          <w:rFonts w:eastAsia="Times New Roman"/>
          <w:color w:val="auto"/>
          <w:lang w:val="uk-UA" w:eastAsia="ru-RU"/>
        </w:rPr>
        <w:t>, 2018. – 20 с</w:t>
      </w:r>
      <w:r>
        <w:rPr>
          <w:rFonts w:eastAsia="Times New Roman"/>
          <w:color w:val="auto"/>
          <w:lang w:val="uk-UA" w:eastAsia="ru-RU"/>
        </w:rPr>
        <w:t>.</w:t>
      </w:r>
    </w:p>
    <w:p w:rsidR="00CA433C" w:rsidRPr="00CA433C" w:rsidRDefault="00CA433C" w:rsidP="00CA433C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color w:val="auto"/>
          <w:lang w:val="uk-UA" w:eastAsia="ru-RU"/>
        </w:rPr>
      </w:pPr>
      <w:r w:rsidRPr="00CA433C">
        <w:rPr>
          <w:rFonts w:eastAsia="Times New Roman"/>
          <w:color w:val="auto"/>
          <w:lang w:val="uk-UA" w:eastAsia="ru-RU"/>
        </w:rPr>
        <w:t xml:space="preserve">4. </w:t>
      </w:r>
      <w:proofErr w:type="spellStart"/>
      <w:r w:rsidRPr="00CA433C">
        <w:rPr>
          <w:rFonts w:eastAsia="Times New Roman"/>
          <w:color w:val="auto"/>
          <w:lang w:val="uk-UA" w:eastAsia="ru-RU"/>
        </w:rPr>
        <w:t>Буданов</w:t>
      </w:r>
      <w:proofErr w:type="spellEnd"/>
      <w:r w:rsidRPr="00CA433C">
        <w:rPr>
          <w:rFonts w:eastAsia="Times New Roman"/>
          <w:color w:val="auto"/>
          <w:lang w:val="uk-UA" w:eastAsia="ru-RU"/>
        </w:rPr>
        <w:t xml:space="preserve"> В.О. Основи конструювання. Посібник та збірник завдань до контрольної роботи студентів заочної форми навчання.- Одеса: ОНАХТ, 2015.-42 </w:t>
      </w:r>
      <w:proofErr w:type="spellStart"/>
      <w:r w:rsidRPr="00CA433C">
        <w:rPr>
          <w:rFonts w:eastAsia="Times New Roman"/>
          <w:color w:val="auto"/>
          <w:lang w:val="uk-UA" w:eastAsia="ru-RU"/>
        </w:rPr>
        <w:t>стр</w:t>
      </w:r>
      <w:proofErr w:type="spellEnd"/>
      <w:r w:rsidRPr="00CA433C">
        <w:rPr>
          <w:rFonts w:eastAsia="Times New Roman"/>
          <w:color w:val="auto"/>
          <w:lang w:val="uk-UA" w:eastAsia="ru-RU"/>
        </w:rPr>
        <w:t>.</w:t>
      </w:r>
    </w:p>
    <w:p w:rsidR="00CA433C" w:rsidRPr="00CA433C" w:rsidRDefault="00CA433C" w:rsidP="00CA433C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/>
          <w:b/>
          <w:color w:val="auto"/>
          <w:lang w:val="uk-UA" w:eastAsia="ru-RU"/>
        </w:rPr>
      </w:pPr>
      <w:r w:rsidRPr="00CA433C">
        <w:rPr>
          <w:rFonts w:eastAsia="Times New Roman"/>
          <w:color w:val="auto"/>
          <w:lang w:val="uk-UA" w:eastAsia="ru-RU"/>
        </w:rPr>
        <w:t>5</w:t>
      </w:r>
      <w:r w:rsidRPr="00CA433C">
        <w:t xml:space="preserve"> </w:t>
      </w:r>
      <w:r w:rsidRPr="00CA433C">
        <w:rPr>
          <w:rFonts w:eastAsia="Times New Roman"/>
          <w:color w:val="auto"/>
          <w:lang w:eastAsia="ru-RU"/>
        </w:rPr>
        <w:t>Решетов Д.Н. Детали машин. - М: Машиностроение, 19</w:t>
      </w:r>
      <w:r w:rsidRPr="00CA433C">
        <w:rPr>
          <w:rFonts w:eastAsia="Times New Roman"/>
          <w:color w:val="auto"/>
          <w:lang w:val="uk-UA" w:eastAsia="ru-RU"/>
        </w:rPr>
        <w:t>89. – 496 с.</w:t>
      </w:r>
    </w:p>
    <w:p w:rsidR="006B47EB" w:rsidRDefault="006B47EB">
      <w:pPr>
        <w:spacing w:after="0"/>
        <w:ind w:firstLine="425"/>
        <w:contextualSpacing/>
        <w:rPr>
          <w:lang w:val="uk-UA"/>
        </w:rPr>
      </w:pPr>
    </w:p>
    <w:p w:rsidR="00D701D9" w:rsidRPr="002B740E" w:rsidRDefault="00D701D9">
      <w:pPr>
        <w:spacing w:after="0"/>
        <w:ind w:firstLine="425"/>
        <w:contextualSpacing/>
        <w:rPr>
          <w:lang w:val="uk-UA"/>
        </w:rPr>
      </w:pPr>
      <w:bookmarkStart w:id="2" w:name="_GoBack"/>
      <w:bookmarkEnd w:id="2"/>
    </w:p>
    <w:sectPr w:rsidR="00D701D9" w:rsidRPr="002B740E" w:rsidSect="00170529">
      <w:headerReference w:type="default" r:id="rId11"/>
      <w:pgSz w:w="11906" w:h="16838"/>
      <w:pgMar w:top="851" w:right="851" w:bottom="851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7C0" w:rsidRDefault="005D27C0" w:rsidP="007878BC">
      <w:pPr>
        <w:spacing w:after="0" w:line="240" w:lineRule="auto"/>
      </w:pPr>
      <w:r>
        <w:separator/>
      </w:r>
    </w:p>
  </w:endnote>
  <w:endnote w:type="continuationSeparator" w:id="0">
    <w:p w:rsidR="005D27C0" w:rsidRDefault="005D27C0" w:rsidP="0078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7C0" w:rsidRDefault="005D27C0" w:rsidP="007878BC">
      <w:pPr>
        <w:spacing w:after="0" w:line="240" w:lineRule="auto"/>
      </w:pPr>
      <w:r>
        <w:separator/>
      </w:r>
    </w:p>
  </w:footnote>
  <w:footnote w:type="continuationSeparator" w:id="0">
    <w:p w:rsidR="005D27C0" w:rsidRDefault="005D27C0" w:rsidP="0078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841139"/>
      <w:docPartObj>
        <w:docPartGallery w:val="Page Numbers (Top of Page)"/>
        <w:docPartUnique/>
      </w:docPartObj>
    </w:sdtPr>
    <w:sdtEndPr/>
    <w:sdtContent>
      <w:p w:rsidR="008F2EBD" w:rsidRDefault="008F2E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94C">
          <w:rPr>
            <w:noProof/>
          </w:rPr>
          <w:t>8</w:t>
        </w:r>
        <w:r>
          <w:fldChar w:fldCharType="end"/>
        </w:r>
      </w:p>
    </w:sdtContent>
  </w:sdt>
  <w:p w:rsidR="008F2EBD" w:rsidRDefault="008F2E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uk-UA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44F7825"/>
    <w:multiLevelType w:val="hybridMultilevel"/>
    <w:tmpl w:val="59DE1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F4E57"/>
    <w:multiLevelType w:val="hybridMultilevel"/>
    <w:tmpl w:val="5C825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0C63F0"/>
    <w:multiLevelType w:val="hybridMultilevel"/>
    <w:tmpl w:val="76E0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D454E"/>
    <w:multiLevelType w:val="hybridMultilevel"/>
    <w:tmpl w:val="098E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C6"/>
    <w:rsid w:val="00005EA4"/>
    <w:rsid w:val="0005283C"/>
    <w:rsid w:val="00052C23"/>
    <w:rsid w:val="00061144"/>
    <w:rsid w:val="000A23DC"/>
    <w:rsid w:val="000C7864"/>
    <w:rsid w:val="00125CE5"/>
    <w:rsid w:val="0016608F"/>
    <w:rsid w:val="00170529"/>
    <w:rsid w:val="00196C02"/>
    <w:rsid w:val="001D57F3"/>
    <w:rsid w:val="001E1D83"/>
    <w:rsid w:val="001E45ED"/>
    <w:rsid w:val="002034B7"/>
    <w:rsid w:val="0023449F"/>
    <w:rsid w:val="00255C49"/>
    <w:rsid w:val="00256668"/>
    <w:rsid w:val="002B740E"/>
    <w:rsid w:val="002C2964"/>
    <w:rsid w:val="00303503"/>
    <w:rsid w:val="003626D1"/>
    <w:rsid w:val="0037653B"/>
    <w:rsid w:val="003B3830"/>
    <w:rsid w:val="003C1EF8"/>
    <w:rsid w:val="003D3101"/>
    <w:rsid w:val="00467127"/>
    <w:rsid w:val="00484D67"/>
    <w:rsid w:val="004B3438"/>
    <w:rsid w:val="004C6D0F"/>
    <w:rsid w:val="00501985"/>
    <w:rsid w:val="00506FD9"/>
    <w:rsid w:val="0051071D"/>
    <w:rsid w:val="00510CC1"/>
    <w:rsid w:val="00512688"/>
    <w:rsid w:val="00515DEA"/>
    <w:rsid w:val="005D27C0"/>
    <w:rsid w:val="00635770"/>
    <w:rsid w:val="00686E24"/>
    <w:rsid w:val="006B47EB"/>
    <w:rsid w:val="006D4A7C"/>
    <w:rsid w:val="006E01B1"/>
    <w:rsid w:val="00724486"/>
    <w:rsid w:val="00777E11"/>
    <w:rsid w:val="007878BC"/>
    <w:rsid w:val="0080704D"/>
    <w:rsid w:val="00827E08"/>
    <w:rsid w:val="00871401"/>
    <w:rsid w:val="008E7CFB"/>
    <w:rsid w:val="008F2EBD"/>
    <w:rsid w:val="0094261B"/>
    <w:rsid w:val="00961C1D"/>
    <w:rsid w:val="009F7D12"/>
    <w:rsid w:val="00A003C6"/>
    <w:rsid w:val="00A03553"/>
    <w:rsid w:val="00A17DDE"/>
    <w:rsid w:val="00A43CB4"/>
    <w:rsid w:val="00AA6B2E"/>
    <w:rsid w:val="00AC2573"/>
    <w:rsid w:val="00B17823"/>
    <w:rsid w:val="00B20C65"/>
    <w:rsid w:val="00BF30E0"/>
    <w:rsid w:val="00C0072E"/>
    <w:rsid w:val="00C94AD4"/>
    <w:rsid w:val="00CA433C"/>
    <w:rsid w:val="00CB0B3C"/>
    <w:rsid w:val="00CF6547"/>
    <w:rsid w:val="00D108B2"/>
    <w:rsid w:val="00D27ECB"/>
    <w:rsid w:val="00D701D9"/>
    <w:rsid w:val="00D81C6D"/>
    <w:rsid w:val="00D92C45"/>
    <w:rsid w:val="00DA3647"/>
    <w:rsid w:val="00DC1DDB"/>
    <w:rsid w:val="00DC362E"/>
    <w:rsid w:val="00DC412B"/>
    <w:rsid w:val="00E32EC1"/>
    <w:rsid w:val="00E37588"/>
    <w:rsid w:val="00E4030F"/>
    <w:rsid w:val="00E63BDC"/>
    <w:rsid w:val="00ED094C"/>
    <w:rsid w:val="00EE1683"/>
    <w:rsid w:val="00F360CD"/>
    <w:rsid w:val="00F72FB4"/>
    <w:rsid w:val="00F816EE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F2F2F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B1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871401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8BC"/>
  </w:style>
  <w:style w:type="paragraph" w:styleId="a5">
    <w:name w:val="footer"/>
    <w:basedOn w:val="a"/>
    <w:link w:val="a6"/>
    <w:uiPriority w:val="99"/>
    <w:unhideWhenUsed/>
    <w:rsid w:val="0078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8BC"/>
  </w:style>
  <w:style w:type="character" w:customStyle="1" w:styleId="20">
    <w:name w:val="Заголовок 2 Знак"/>
    <w:basedOn w:val="a0"/>
    <w:link w:val="2"/>
    <w:rsid w:val="00871401"/>
    <w:rPr>
      <w:rFonts w:ascii="Arial" w:eastAsia="Times New Roman" w:hAnsi="Arial" w:cs="Arial"/>
      <w:b/>
      <w:bCs/>
      <w:i/>
      <w:iCs/>
      <w:color w:val="auto"/>
      <w:lang w:eastAsia="zh-CN"/>
    </w:rPr>
  </w:style>
  <w:style w:type="paragraph" w:styleId="a7">
    <w:name w:val="List Paragraph"/>
    <w:basedOn w:val="a"/>
    <w:uiPriority w:val="34"/>
    <w:qFormat/>
    <w:rsid w:val="00871401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94261B"/>
    <w:pPr>
      <w:spacing w:after="120" w:line="240" w:lineRule="auto"/>
      <w:ind w:firstLine="709"/>
      <w:jc w:val="both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94261B"/>
    <w:rPr>
      <w:rFonts w:asciiTheme="minorHAnsi" w:hAnsiTheme="minorHAnsi" w:cstheme="minorBidi"/>
      <w:color w:val="auto"/>
      <w:sz w:val="22"/>
      <w:szCs w:val="22"/>
    </w:rPr>
  </w:style>
  <w:style w:type="table" w:styleId="aa">
    <w:name w:val="Table Grid"/>
    <w:basedOn w:val="a1"/>
    <w:uiPriority w:val="59"/>
    <w:rsid w:val="004B3438"/>
    <w:pPr>
      <w:ind w:firstLine="567"/>
      <w:jc w:val="center"/>
    </w:pPr>
    <w:rPr>
      <w:rFonts w:ascii="Calibri" w:hAnsi="Calibri"/>
      <w:color w:val="auto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F2F2F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B1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871401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8BC"/>
  </w:style>
  <w:style w:type="paragraph" w:styleId="a5">
    <w:name w:val="footer"/>
    <w:basedOn w:val="a"/>
    <w:link w:val="a6"/>
    <w:uiPriority w:val="99"/>
    <w:unhideWhenUsed/>
    <w:rsid w:val="0078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8BC"/>
  </w:style>
  <w:style w:type="character" w:customStyle="1" w:styleId="20">
    <w:name w:val="Заголовок 2 Знак"/>
    <w:basedOn w:val="a0"/>
    <w:link w:val="2"/>
    <w:rsid w:val="00871401"/>
    <w:rPr>
      <w:rFonts w:ascii="Arial" w:eastAsia="Times New Roman" w:hAnsi="Arial" w:cs="Arial"/>
      <w:b/>
      <w:bCs/>
      <w:i/>
      <w:iCs/>
      <w:color w:val="auto"/>
      <w:lang w:eastAsia="zh-CN"/>
    </w:rPr>
  </w:style>
  <w:style w:type="paragraph" w:styleId="a7">
    <w:name w:val="List Paragraph"/>
    <w:basedOn w:val="a"/>
    <w:uiPriority w:val="34"/>
    <w:qFormat/>
    <w:rsid w:val="00871401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94261B"/>
    <w:pPr>
      <w:spacing w:after="120" w:line="240" w:lineRule="auto"/>
      <w:ind w:firstLine="709"/>
      <w:jc w:val="both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94261B"/>
    <w:rPr>
      <w:rFonts w:asciiTheme="minorHAnsi" w:hAnsiTheme="minorHAnsi" w:cstheme="minorBidi"/>
      <w:color w:val="auto"/>
      <w:sz w:val="22"/>
      <w:szCs w:val="22"/>
    </w:rPr>
  </w:style>
  <w:style w:type="table" w:styleId="aa">
    <w:name w:val="Table Grid"/>
    <w:basedOn w:val="a1"/>
    <w:uiPriority w:val="59"/>
    <w:rsid w:val="004B3438"/>
    <w:pPr>
      <w:ind w:firstLine="567"/>
      <w:jc w:val="center"/>
    </w:pPr>
    <w:rPr>
      <w:rFonts w:ascii="Calibri" w:hAnsi="Calibri"/>
      <w:color w:val="auto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nv.onaft.edu.ua/opp/142b-shusk201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.gov.ua/storage/app/media/vishcha-osvita/zatverdzeni%20standarty/12/21/142-energetichne-mashinobuduvannya-bakalav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13C7-279A-417B-A9EE-72F5329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9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2020-12-25T13:41:00Z</dcterms:created>
  <dcterms:modified xsi:type="dcterms:W3CDTF">2021-04-18T18:58:00Z</dcterms:modified>
</cp:coreProperties>
</file>