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AA" w:rsidRPr="003E0942" w:rsidRDefault="00207FAA" w:rsidP="00207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07FAA" w:rsidRPr="003E0942" w:rsidRDefault="00207FAA" w:rsidP="00207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7FAA" w:rsidRPr="003E0942" w:rsidRDefault="00207FAA" w:rsidP="00207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/>
          <w:b/>
          <w:sz w:val="28"/>
          <w:szCs w:val="28"/>
          <w:lang w:val="uk-UA"/>
        </w:rPr>
        <w:t>Одеська національна академія харчових технологій</w:t>
      </w:r>
    </w:p>
    <w:p w:rsidR="00207FAA" w:rsidRPr="003E0942" w:rsidRDefault="00207FAA" w:rsidP="00207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7FAA" w:rsidRDefault="00207FAA" w:rsidP="00207FAA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7FAA" w:rsidRDefault="00207FAA" w:rsidP="00207FAA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7FAA" w:rsidRDefault="00207FAA" w:rsidP="00207FAA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7FAA" w:rsidRPr="003E0942" w:rsidRDefault="00207FAA" w:rsidP="00207FAA">
      <w:pPr>
        <w:spacing w:after="0" w:line="240" w:lineRule="auto"/>
        <w:ind w:firstLine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7FAA" w:rsidRPr="003E0942" w:rsidRDefault="00207FAA" w:rsidP="00207F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07FAA" w:rsidRPr="00B46694" w:rsidRDefault="00207FAA" w:rsidP="00207FAA">
      <w:pPr>
        <w:keepNext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F728C3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  <w:r w:rsidRPr="00B4669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207FAA" w:rsidRPr="00B46694" w:rsidRDefault="00207FAA" w:rsidP="00207FAA">
      <w:pPr>
        <w:keepNext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207FAA" w:rsidRPr="00D54DEF" w:rsidRDefault="00207FAA" w:rsidP="00207FAA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Моделювання процесів парових і газових турбін </w:t>
      </w:r>
    </w:p>
    <w:p w:rsidR="00207FAA" w:rsidRDefault="00207FAA" w:rsidP="00207FAA">
      <w:pPr>
        <w:pStyle w:val="a0"/>
        <w:spacing w:after="0" w:line="240" w:lineRule="auto"/>
        <w:jc w:val="center"/>
        <w:rPr>
          <w:lang w:val="uk-UA"/>
        </w:rPr>
      </w:pPr>
    </w:p>
    <w:p w:rsidR="00207FAA" w:rsidRPr="00B46694" w:rsidRDefault="00207FAA" w:rsidP="00207FAA">
      <w:pPr>
        <w:pStyle w:val="a0"/>
        <w:spacing w:after="0" w:line="240" w:lineRule="auto"/>
        <w:jc w:val="center"/>
        <w:rPr>
          <w:lang w:val="uk-UA"/>
        </w:rPr>
      </w:pPr>
      <w:r>
        <w:rPr>
          <w:szCs w:val="28"/>
          <w:lang w:val="uk-UA"/>
        </w:rPr>
        <w:t>Вибіркова</w:t>
      </w:r>
      <w:r w:rsidRPr="003E0942">
        <w:rPr>
          <w:szCs w:val="28"/>
          <w:lang w:val="uk-UA"/>
        </w:rPr>
        <w:t xml:space="preserve"> навчальна дисципліна</w:t>
      </w:r>
    </w:p>
    <w:p w:rsidR="00207FAA" w:rsidRDefault="00207FAA" w:rsidP="00207FA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7FAA" w:rsidRPr="00B46694" w:rsidRDefault="00207FAA" w:rsidP="00207FA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Мова навчання </w:t>
      </w:r>
      <w:r w:rsidRPr="00B46694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</w:p>
    <w:p w:rsidR="00207FAA" w:rsidRDefault="00207FAA" w:rsidP="00207FA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7FAA" w:rsidRDefault="00207FAA" w:rsidP="00207FA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54DEF">
        <w:rPr>
          <w:rFonts w:ascii="Times New Roman" w:hAnsi="Times New Roman"/>
          <w:sz w:val="28"/>
          <w:szCs w:val="28"/>
          <w:lang w:val="uk-UA"/>
        </w:rPr>
        <w:t>Освітньо-професійна 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4DEF">
        <w:rPr>
          <w:rFonts w:ascii="Times New Roman" w:hAnsi="Times New Roman"/>
          <w:sz w:val="28"/>
          <w:szCs w:val="28"/>
          <w:u w:val="single"/>
          <w:lang w:val="uk-UA"/>
        </w:rPr>
        <w:t>Газотурбінні установки та компресорні станції</w:t>
      </w:r>
    </w:p>
    <w:p w:rsidR="00207FAA" w:rsidRDefault="00207FAA" w:rsidP="00207FA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Код та найменування спеціальності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142 Енергетичне машинобудування</w:t>
      </w:r>
    </w:p>
    <w:p w:rsidR="00207FAA" w:rsidRPr="00D54DEF" w:rsidRDefault="00207FAA" w:rsidP="00207FA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4DEF">
        <w:rPr>
          <w:rFonts w:ascii="Times New Roman" w:hAnsi="Times New Roman"/>
          <w:sz w:val="28"/>
          <w:szCs w:val="28"/>
          <w:lang w:val="uk-UA"/>
        </w:rPr>
        <w:t xml:space="preserve">Шифр та найменування галузі знань </w:t>
      </w:r>
      <w:r w:rsidRPr="00DC670D">
        <w:rPr>
          <w:rFonts w:ascii="Times New Roman" w:hAnsi="Times New Roman"/>
          <w:sz w:val="28"/>
          <w:szCs w:val="28"/>
          <w:u w:val="single"/>
          <w:lang w:val="uk-UA"/>
        </w:rPr>
        <w:t>14 «Електрична інженерія»</w:t>
      </w:r>
    </w:p>
    <w:p w:rsidR="00207FAA" w:rsidRPr="005B6227" w:rsidRDefault="00207FAA" w:rsidP="00207FAA">
      <w:pPr>
        <w:suppressAutoHyphens/>
        <w:spacing w:after="0" w:line="240" w:lineRule="auto"/>
        <w:jc w:val="both"/>
        <w:rPr>
          <w:rFonts w:ascii="Times New Roman" w:hAnsi="Times New Roman"/>
          <w:color w:val="800000"/>
          <w:sz w:val="28"/>
          <w:szCs w:val="28"/>
          <w:lang w:val="uk-UA"/>
        </w:rPr>
      </w:pPr>
      <w:r w:rsidRPr="00D54DEF">
        <w:rPr>
          <w:rFonts w:ascii="Times New Roman" w:hAnsi="Times New Roman"/>
          <w:sz w:val="28"/>
          <w:szCs w:val="28"/>
          <w:lang w:val="uk-UA"/>
        </w:rPr>
        <w:t>Ступінь вищої освіти</w:t>
      </w:r>
      <w:r w:rsidRPr="005B62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4DEF">
        <w:rPr>
          <w:rFonts w:ascii="Times New Roman" w:hAnsi="Times New Roman"/>
          <w:sz w:val="28"/>
          <w:szCs w:val="28"/>
          <w:u w:val="single"/>
          <w:lang w:val="uk-UA"/>
        </w:rPr>
        <w:t>магістр</w:t>
      </w:r>
    </w:p>
    <w:p w:rsidR="00207FAA" w:rsidRDefault="00207FAA" w:rsidP="00207FA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7FAA" w:rsidRDefault="00207FAA" w:rsidP="00207FA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7FAA" w:rsidRPr="00B46694" w:rsidRDefault="00207FAA" w:rsidP="00207FA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7FAA" w:rsidRDefault="00207FAA" w:rsidP="00207F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Розглянуто, схвалено та затверджено </w:t>
      </w:r>
    </w:p>
    <w:p w:rsidR="00207FAA" w:rsidRPr="00B46694" w:rsidRDefault="00207FAA" w:rsidP="00207FAA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Методичною радою академії</w:t>
      </w:r>
    </w:p>
    <w:p w:rsidR="00207FAA" w:rsidRPr="00B46694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Pr="00B46694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Pr="00B46694" w:rsidRDefault="00207FAA" w:rsidP="00207FAA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</w:t>
      </w:r>
    </w:p>
    <w:p w:rsidR="00A658EF" w:rsidRPr="00B46694" w:rsidRDefault="00A658EF" w:rsidP="00FE70C3">
      <w:pPr>
        <w:shd w:val="clear" w:color="auto" w:fill="FFFFFF"/>
        <w:tabs>
          <w:tab w:val="left" w:pos="131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7FAA" w:rsidRDefault="00A658EF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46694">
        <w:rPr>
          <w:rFonts w:ascii="Times New Roman" w:hAnsi="Times New Roman"/>
          <w:sz w:val="28"/>
          <w:szCs w:val="28"/>
          <w:lang w:val="uk-UA"/>
        </w:rPr>
        <w:br w:type="page"/>
      </w:r>
      <w:r w:rsidR="00207FAA" w:rsidRPr="003E0942">
        <w:rPr>
          <w:rFonts w:ascii="Times New Roman" w:hAnsi="Times New Roman"/>
          <w:sz w:val="28"/>
          <w:szCs w:val="28"/>
          <w:lang w:val="uk-UA"/>
        </w:rPr>
        <w:lastRenderedPageBreak/>
        <w:t>РОЗРОБЛЕНО ТА ЗАБЕЗПЕЧУЄТЬСЯ:</w:t>
      </w:r>
      <w:r w:rsidR="00207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FAA"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кафедрою </w:t>
      </w:r>
      <w:r w:rsidR="00207FAA">
        <w:rPr>
          <w:rFonts w:ascii="Times New Roman" w:hAnsi="Times New Roman"/>
          <w:sz w:val="28"/>
          <w:szCs w:val="28"/>
          <w:u w:val="single"/>
          <w:lang w:val="uk-UA"/>
        </w:rPr>
        <w:t xml:space="preserve">компресорів та </w:t>
      </w:r>
      <w:proofErr w:type="spellStart"/>
      <w:r w:rsidR="00207FAA">
        <w:rPr>
          <w:rFonts w:ascii="Times New Roman" w:hAnsi="Times New Roman"/>
          <w:sz w:val="28"/>
          <w:szCs w:val="28"/>
          <w:u w:val="single"/>
          <w:lang w:val="uk-UA"/>
        </w:rPr>
        <w:t>пневмоагрегатів</w:t>
      </w:r>
      <w:proofErr w:type="spellEnd"/>
      <w:r w:rsidR="00207FAA"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 Одеської національної академії харчових технологій</w:t>
      </w:r>
    </w:p>
    <w:p w:rsidR="00207FAA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07FAA" w:rsidRDefault="00207FAA" w:rsidP="00207FAA">
      <w:pPr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РОЗРОБНИК (розробники):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Подмазко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І.О., доцент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компресорів та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пневмоагрегатів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>, кандидат технічних наук</w:t>
      </w:r>
    </w:p>
    <w:p w:rsidR="00207FAA" w:rsidRDefault="00207FAA" w:rsidP="00207FAA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вказати авторів, їхні посади, наукові ступені та вчені звання)</w:t>
      </w:r>
    </w:p>
    <w:p w:rsidR="00207FAA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FAA" w:rsidRPr="003E0942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на засіданні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компресорів та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пневмоагрегатів</w:t>
      </w:r>
      <w:proofErr w:type="spellEnd"/>
    </w:p>
    <w:p w:rsidR="00207FAA" w:rsidRPr="003E0942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/>
          <w:sz w:val="28"/>
          <w:szCs w:val="28"/>
          <w:lang w:val="uk-UA"/>
        </w:rPr>
        <w:t>__ р. №___</w:t>
      </w:r>
    </w:p>
    <w:p w:rsidR="00207FAA" w:rsidRPr="003E0942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FAA" w:rsidRPr="00867ACA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Завідувач кафедри 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Мілованов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В.І.</w:t>
      </w:r>
    </w:p>
    <w:p w:rsidR="00207FAA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</w:t>
      </w:r>
      <w:r>
        <w:rPr>
          <w:rFonts w:ascii="Times New Roman" w:hAnsi="Times New Roman"/>
          <w:lang w:val="uk-UA"/>
        </w:rPr>
        <w:t>і</w:t>
      </w:r>
      <w:r w:rsidRPr="003E0942">
        <w:rPr>
          <w:rFonts w:ascii="Times New Roman" w:hAnsi="Times New Roman"/>
          <w:lang w:val="uk-UA"/>
        </w:rPr>
        <w:t>али)</w:t>
      </w:r>
    </w:p>
    <w:p w:rsidR="00207FAA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FAA" w:rsidRPr="003E0942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методичною радою зі спеціальності </w:t>
      </w:r>
      <w:r w:rsidRPr="00F728C3">
        <w:rPr>
          <w:rFonts w:ascii="Times New Roman" w:hAnsi="Times New Roman"/>
          <w:sz w:val="28"/>
          <w:szCs w:val="28"/>
          <w:u w:val="single"/>
          <w:lang w:val="uk-UA"/>
        </w:rPr>
        <w:t>142 Енергетичне машинобудування</w:t>
      </w:r>
    </w:p>
    <w:p w:rsidR="00207FAA" w:rsidRPr="003E0942" w:rsidRDefault="00207FAA" w:rsidP="00207FAA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lang w:val="uk-UA"/>
        </w:rPr>
        <w:t>(код та найменування спеціальності)</w:t>
      </w:r>
    </w:p>
    <w:p w:rsidR="00207FAA" w:rsidRPr="003E0942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FAA" w:rsidRPr="00867ACA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Голова ради _________________________               </w:t>
      </w:r>
      <w:proofErr w:type="spellStart"/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Хмельнюк</w:t>
      </w:r>
      <w:proofErr w:type="spellEnd"/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 М.Г.</w:t>
      </w:r>
    </w:p>
    <w:p w:rsidR="00207FAA" w:rsidRDefault="00207FAA" w:rsidP="00207FA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</w:t>
      </w:r>
      <w:r>
        <w:rPr>
          <w:rFonts w:ascii="Times New Roman" w:hAnsi="Times New Roman"/>
          <w:lang w:val="uk-UA"/>
        </w:rPr>
        <w:t>і</w:t>
      </w:r>
      <w:r w:rsidRPr="003E0942">
        <w:rPr>
          <w:rFonts w:ascii="Times New Roman" w:hAnsi="Times New Roman"/>
          <w:lang w:val="uk-UA"/>
        </w:rPr>
        <w:t>али)</w:t>
      </w:r>
    </w:p>
    <w:p w:rsidR="00207FAA" w:rsidRDefault="00207FAA" w:rsidP="00207FA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07FAA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56D2">
        <w:rPr>
          <w:rFonts w:ascii="Times New Roman" w:hAnsi="Times New Roman"/>
          <w:sz w:val="28"/>
          <w:szCs w:val="28"/>
          <w:lang w:val="uk-UA"/>
        </w:rPr>
        <w:t xml:space="preserve">Гарант </w:t>
      </w:r>
      <w:r>
        <w:rPr>
          <w:rFonts w:ascii="Times New Roman" w:hAnsi="Times New Roman"/>
          <w:sz w:val="28"/>
          <w:szCs w:val="28"/>
          <w:lang w:val="uk-UA"/>
        </w:rPr>
        <w:t>освітньої програми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______________               </w:t>
      </w:r>
      <w:proofErr w:type="spellStart"/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Хмельнюк</w:t>
      </w:r>
      <w:proofErr w:type="spellEnd"/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 М.Г.</w:t>
      </w:r>
    </w:p>
    <w:p w:rsidR="00207FAA" w:rsidRDefault="00207FAA" w:rsidP="00207FAA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прізвище та ініц</w:t>
      </w:r>
      <w:r>
        <w:rPr>
          <w:rFonts w:ascii="Times New Roman" w:hAnsi="Times New Roman"/>
          <w:lang w:val="uk-UA"/>
        </w:rPr>
        <w:t>і</w:t>
      </w:r>
      <w:r w:rsidRPr="003E0942">
        <w:rPr>
          <w:rFonts w:ascii="Times New Roman" w:hAnsi="Times New Roman"/>
          <w:lang w:val="uk-UA"/>
        </w:rPr>
        <w:t>али)</w:t>
      </w:r>
    </w:p>
    <w:p w:rsidR="00207FAA" w:rsidRPr="000256D2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FAA" w:rsidRPr="003E0942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FAA" w:rsidRPr="003E0942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E0942">
        <w:rPr>
          <w:rFonts w:ascii="Times New Roman" w:hAnsi="Times New Roman"/>
          <w:sz w:val="28"/>
          <w:szCs w:val="28"/>
          <w:lang w:val="uk-UA"/>
        </w:rPr>
        <w:t>етодичною радою академії</w:t>
      </w:r>
    </w:p>
    <w:p w:rsidR="00207FAA" w:rsidRPr="003E0942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/>
          <w:sz w:val="28"/>
          <w:szCs w:val="28"/>
          <w:lang w:val="uk-UA"/>
        </w:rPr>
        <w:t>__ р. №___</w:t>
      </w:r>
    </w:p>
    <w:p w:rsidR="00207FAA" w:rsidRPr="003E0942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FAA" w:rsidRPr="00867ACA" w:rsidRDefault="00207FAA" w:rsidP="00207F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</w:t>
      </w:r>
      <w:r w:rsidRPr="003E0942">
        <w:rPr>
          <w:rFonts w:ascii="Times New Roman" w:hAnsi="Times New Roman"/>
          <w:sz w:val="28"/>
          <w:szCs w:val="28"/>
          <w:lang w:val="uk-UA"/>
        </w:rPr>
        <w:t xml:space="preserve">етодичної ради академії ______________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>Мураховський</w:t>
      </w:r>
      <w:proofErr w:type="spellEnd"/>
      <w:r w:rsidRPr="00867ACA">
        <w:rPr>
          <w:rFonts w:ascii="Times New Roman" w:hAnsi="Times New Roman"/>
          <w:sz w:val="28"/>
          <w:szCs w:val="28"/>
          <w:u w:val="single"/>
          <w:lang w:val="uk-UA"/>
        </w:rPr>
        <w:t xml:space="preserve"> В.Г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207FAA" w:rsidRPr="00B46694" w:rsidRDefault="00207FAA" w:rsidP="00207FAA">
      <w:p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/>
          <w:lang w:val="uk-UA"/>
        </w:rPr>
        <w:t>підпис</w:t>
      </w:r>
      <w:r w:rsidRPr="003E0942">
        <w:rPr>
          <w:rFonts w:ascii="Times New Roman" w:hAnsi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/>
          <w:lang w:val="uk-UA"/>
        </w:rPr>
        <w:t>прізвище та ініц</w:t>
      </w:r>
      <w:r>
        <w:rPr>
          <w:rFonts w:ascii="Times New Roman" w:hAnsi="Times New Roman"/>
          <w:lang w:val="uk-UA"/>
        </w:rPr>
        <w:t>і</w:t>
      </w:r>
      <w:r w:rsidRPr="003E0942">
        <w:rPr>
          <w:rFonts w:ascii="Times New Roman" w:hAnsi="Times New Roman"/>
          <w:lang w:val="uk-UA"/>
        </w:rPr>
        <w:t>али)</w:t>
      </w:r>
    </w:p>
    <w:p w:rsidR="00A658EF" w:rsidRPr="00B46694" w:rsidRDefault="00A658EF" w:rsidP="00207FAA">
      <w:pPr>
        <w:ind w:firstLine="540"/>
        <w:jc w:val="both"/>
        <w:rPr>
          <w:rFonts w:ascii="Times New Roman" w:hAnsi="Times New Roman"/>
          <w:sz w:val="16"/>
          <w:szCs w:val="16"/>
          <w:lang w:val="uk-UA"/>
        </w:rPr>
      </w:pPr>
      <w:r w:rsidRPr="00B46694">
        <w:rPr>
          <w:rFonts w:ascii="Times New Roman" w:hAnsi="Times New Roman"/>
          <w:sz w:val="16"/>
          <w:szCs w:val="16"/>
          <w:lang w:val="uk-UA"/>
        </w:rPr>
        <w:t xml:space="preserve">   </w:t>
      </w:r>
    </w:p>
    <w:p w:rsidR="00A658EF" w:rsidRPr="00B46694" w:rsidRDefault="00A658EF" w:rsidP="006C617D">
      <w:p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58EF" w:rsidRPr="00B46694" w:rsidRDefault="00A658EF" w:rsidP="006C617D">
      <w:p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58EF" w:rsidRPr="00B46694" w:rsidRDefault="00A658EF" w:rsidP="006C617D">
      <w:p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58EF" w:rsidRDefault="00A658EF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207FAA" w:rsidRDefault="00207FAA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207FAA" w:rsidRDefault="00207FAA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207FAA" w:rsidRDefault="00207FAA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207FAA" w:rsidRDefault="00207FAA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207FAA" w:rsidRDefault="00207FAA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207FAA" w:rsidRDefault="00207FAA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207FAA" w:rsidRDefault="00207FAA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207FAA" w:rsidRDefault="00207FAA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207FAA" w:rsidRDefault="00207FAA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207FAA" w:rsidRDefault="00207FAA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207FAA" w:rsidRDefault="00207FAA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207FAA" w:rsidRDefault="00207FAA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207FAA" w:rsidRPr="003E0942" w:rsidRDefault="00207FAA" w:rsidP="00207F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Pr="003E0942">
        <w:rPr>
          <w:rFonts w:ascii="Times New Roman" w:hAnsi="Times New Roman"/>
          <w:sz w:val="28"/>
          <w:szCs w:val="28"/>
          <w:lang w:val="uk-UA"/>
        </w:rPr>
        <w:t>МІСТ</w:t>
      </w:r>
    </w:p>
    <w:p w:rsidR="00207FAA" w:rsidRPr="003E0942" w:rsidRDefault="00207FAA" w:rsidP="00207F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66"/>
        <w:gridCol w:w="8473"/>
        <w:gridCol w:w="1098"/>
      </w:tblGrid>
      <w:tr w:rsidR="00207FAA" w:rsidRPr="003E0942" w:rsidTr="00C534B0">
        <w:tc>
          <w:tcPr>
            <w:tcW w:w="566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73" w:type="dxa"/>
          </w:tcPr>
          <w:p w:rsidR="00207FAA" w:rsidRPr="00AC1A7E" w:rsidRDefault="00207FAA" w:rsidP="009E2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1098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7FAA" w:rsidRPr="005D294A" w:rsidTr="00C534B0">
        <w:tc>
          <w:tcPr>
            <w:tcW w:w="566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473" w:type="dxa"/>
          </w:tcPr>
          <w:p w:rsidR="00207FAA" w:rsidRPr="00AC1A7E" w:rsidRDefault="00207FAA" w:rsidP="009E2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1098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7FAA" w:rsidRPr="005D294A" w:rsidTr="00C534B0">
        <w:tc>
          <w:tcPr>
            <w:tcW w:w="566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473" w:type="dxa"/>
          </w:tcPr>
          <w:p w:rsidR="00207FAA" w:rsidRPr="00AC1A7E" w:rsidRDefault="00207FAA" w:rsidP="009E2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Компетентності,</w:t>
            </w:r>
            <w:r w:rsidRPr="00AC1A7E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C1A7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які може отримати здобувач вищої освіти</w:t>
            </w:r>
          </w:p>
        </w:tc>
        <w:tc>
          <w:tcPr>
            <w:tcW w:w="1098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7FAA" w:rsidRPr="003E0942" w:rsidTr="00C534B0">
        <w:tc>
          <w:tcPr>
            <w:tcW w:w="566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473" w:type="dxa"/>
          </w:tcPr>
          <w:p w:rsidR="00207FAA" w:rsidRPr="00AC1A7E" w:rsidRDefault="00207FAA" w:rsidP="009E2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Міждисциплінарні</w:t>
            </w: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C1A7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зв’язки</w:t>
            </w:r>
          </w:p>
        </w:tc>
        <w:tc>
          <w:tcPr>
            <w:tcW w:w="1098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7FAA" w:rsidRPr="005D294A" w:rsidTr="00C534B0">
        <w:tc>
          <w:tcPr>
            <w:tcW w:w="566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473" w:type="dxa"/>
          </w:tcPr>
          <w:p w:rsidR="00207FAA" w:rsidRPr="00AC1A7E" w:rsidRDefault="00207FAA" w:rsidP="009E2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1098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7FAA" w:rsidRPr="003E0942" w:rsidTr="00C534B0">
        <w:tc>
          <w:tcPr>
            <w:tcW w:w="566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473" w:type="dxa"/>
          </w:tcPr>
          <w:p w:rsidR="00207FAA" w:rsidRPr="00AC1A7E" w:rsidRDefault="00207FAA" w:rsidP="009E2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Зміст дисципліни:</w:t>
            </w:r>
          </w:p>
        </w:tc>
        <w:tc>
          <w:tcPr>
            <w:tcW w:w="1098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7FAA" w:rsidRPr="002F3B15" w:rsidTr="00C534B0">
        <w:tc>
          <w:tcPr>
            <w:tcW w:w="566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473" w:type="dxa"/>
          </w:tcPr>
          <w:p w:rsidR="00207FAA" w:rsidRPr="00AC1A7E" w:rsidRDefault="00207FAA" w:rsidP="009E284B">
            <w:pPr>
              <w:shd w:val="clear" w:color="auto" w:fill="FFFFFF"/>
              <w:spacing w:after="0" w:line="240" w:lineRule="auto"/>
              <w:ind w:right="-425"/>
              <w:mirrorIndent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Програма змістовних модулів</w:t>
            </w:r>
          </w:p>
        </w:tc>
        <w:tc>
          <w:tcPr>
            <w:tcW w:w="1098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7FAA" w:rsidRPr="003E0942" w:rsidTr="00C534B0">
        <w:tc>
          <w:tcPr>
            <w:tcW w:w="566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9E284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73" w:type="dxa"/>
          </w:tcPr>
          <w:p w:rsidR="00207FAA" w:rsidRPr="00AC1A7E" w:rsidRDefault="00207FAA" w:rsidP="009E2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Перелік лабораторних робіт</w:t>
            </w:r>
          </w:p>
        </w:tc>
        <w:tc>
          <w:tcPr>
            <w:tcW w:w="1098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7FAA" w:rsidRPr="005D294A" w:rsidTr="00C534B0">
        <w:tc>
          <w:tcPr>
            <w:tcW w:w="566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9E284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73" w:type="dxa"/>
          </w:tcPr>
          <w:p w:rsidR="00207FAA" w:rsidRPr="00AC1A7E" w:rsidRDefault="00207FAA" w:rsidP="009E2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Перелік завдань до самостійної роботи</w:t>
            </w:r>
          </w:p>
        </w:tc>
        <w:tc>
          <w:tcPr>
            <w:tcW w:w="1098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7FAA" w:rsidRPr="003E0942" w:rsidTr="00C534B0">
        <w:tc>
          <w:tcPr>
            <w:tcW w:w="566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473" w:type="dxa"/>
          </w:tcPr>
          <w:p w:rsidR="00207FAA" w:rsidRPr="00AC1A7E" w:rsidRDefault="00207FAA" w:rsidP="009E2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A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1098" w:type="dxa"/>
          </w:tcPr>
          <w:p w:rsidR="00207FAA" w:rsidRPr="00AC1A7E" w:rsidRDefault="00207FAA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5EA5" w:rsidRPr="003E0942" w:rsidTr="00C534B0">
        <w:tc>
          <w:tcPr>
            <w:tcW w:w="566" w:type="dxa"/>
          </w:tcPr>
          <w:p w:rsidR="00FE5EA5" w:rsidRPr="00AC1A7E" w:rsidRDefault="00FE5EA5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473" w:type="dxa"/>
          </w:tcPr>
          <w:p w:rsidR="00FE5EA5" w:rsidRPr="00AC1A7E" w:rsidRDefault="00FE5EA5" w:rsidP="009E28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1098" w:type="dxa"/>
          </w:tcPr>
          <w:p w:rsidR="00FE5EA5" w:rsidRPr="00AC1A7E" w:rsidRDefault="00FE5EA5" w:rsidP="009E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07FAA" w:rsidRDefault="00207FAA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207FAA" w:rsidRPr="00B46694" w:rsidRDefault="00207FAA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A658EF" w:rsidRDefault="00A658EF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FE5EA5" w:rsidRDefault="00FE5EA5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FE5EA5" w:rsidRPr="00FE5EA5" w:rsidRDefault="00FE5EA5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9E284B" w:rsidRP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C534B0" w:rsidRDefault="00C534B0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C534B0" w:rsidRDefault="00C534B0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C534B0" w:rsidRDefault="00C534B0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C534B0" w:rsidRDefault="00C534B0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C534B0" w:rsidRPr="00C534B0" w:rsidRDefault="00C534B0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9E284B" w:rsidRPr="009E284B" w:rsidRDefault="009E284B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A658EF" w:rsidRPr="00B46694" w:rsidRDefault="00A658EF" w:rsidP="006C617D">
      <w:pPr>
        <w:tabs>
          <w:tab w:val="left" w:pos="993"/>
        </w:tabs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207FAA" w:rsidRPr="0054241D" w:rsidRDefault="00207FAA" w:rsidP="00207FAA">
      <w:pPr>
        <w:pStyle w:val="aff1"/>
        <w:numPr>
          <w:ilvl w:val="0"/>
          <w:numId w:val="10"/>
        </w:numPr>
        <w:ind w:left="567"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207FAA" w:rsidRPr="0054241D" w:rsidRDefault="00207FAA" w:rsidP="00207FAA">
      <w:pPr>
        <w:pStyle w:val="aff1"/>
        <w:numPr>
          <w:ilvl w:val="1"/>
          <w:numId w:val="10"/>
        </w:numPr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/>
          <w:b/>
          <w:sz w:val="28"/>
          <w:szCs w:val="28"/>
          <w:lang w:val="uk-UA"/>
        </w:rPr>
        <w:t xml:space="preserve">Мета та завдання навчальної дисципліни </w:t>
      </w:r>
    </w:p>
    <w:p w:rsidR="00207FAA" w:rsidRPr="009E284B" w:rsidRDefault="009E284B" w:rsidP="009E284B">
      <w:pPr>
        <w:pStyle w:val="4"/>
        <w:tabs>
          <w:tab w:val="clear" w:pos="864"/>
          <w:tab w:val="num" w:pos="0"/>
        </w:tabs>
        <w:spacing w:after="0" w:line="240" w:lineRule="auto"/>
        <w:ind w:left="0" w:firstLine="426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</w:t>
      </w:r>
      <w:r w:rsidRPr="009E284B">
        <w:rPr>
          <w:b w:val="0"/>
          <w:color w:val="000000"/>
          <w:szCs w:val="28"/>
        </w:rPr>
        <w:t>знайомлення студентів з головними законами та положеннями математичного моделювання процесів стискання і розширення газів, втратами продуктивності та потужності, режимами експлуатації з найбільш високою економічною та термодинамічною ефективністю, розробкою напрямків найбільш доцільного проектування та виготовлення парових і газових турбін та їх ключових елементів</w:t>
      </w:r>
      <w:r w:rsidR="00207FAA" w:rsidRPr="009E284B">
        <w:rPr>
          <w:b w:val="0"/>
          <w:color w:val="000000"/>
          <w:szCs w:val="28"/>
        </w:rPr>
        <w:t>.</w:t>
      </w:r>
    </w:p>
    <w:p w:rsidR="00207FAA" w:rsidRPr="0054241D" w:rsidRDefault="00207FAA" w:rsidP="00207FAA">
      <w:pPr>
        <w:pStyle w:val="4"/>
        <w:tabs>
          <w:tab w:val="clear" w:pos="864"/>
          <w:tab w:val="num" w:pos="0"/>
        </w:tabs>
        <w:spacing w:after="0" w:line="240" w:lineRule="auto"/>
        <w:ind w:left="0" w:firstLine="426"/>
        <w:jc w:val="both"/>
        <w:rPr>
          <w:b w:val="0"/>
          <w:i/>
          <w:color w:val="000000"/>
          <w:szCs w:val="28"/>
        </w:rPr>
      </w:pPr>
      <w:r w:rsidRPr="0054241D">
        <w:rPr>
          <w:b w:val="0"/>
          <w:color w:val="000000"/>
          <w:szCs w:val="28"/>
        </w:rPr>
        <w:t xml:space="preserve">В результаті вивчення курсу </w:t>
      </w:r>
      <w:r w:rsidR="00606892">
        <w:rPr>
          <w:b w:val="0"/>
          <w:color w:val="000000"/>
          <w:szCs w:val="28"/>
        </w:rPr>
        <w:t>моделювання процесів парових і газових турбін</w:t>
      </w:r>
      <w:r w:rsidRPr="0054241D">
        <w:rPr>
          <w:b w:val="0"/>
          <w:color w:val="000000"/>
          <w:szCs w:val="28"/>
        </w:rPr>
        <w:t xml:space="preserve"> студенти повинні</w:t>
      </w:r>
    </w:p>
    <w:p w:rsidR="00207FAA" w:rsidRPr="0054241D" w:rsidRDefault="00207FAA" w:rsidP="00207FAA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54241D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знати:</w:t>
      </w:r>
    </w:p>
    <w:p w:rsidR="009E284B" w:rsidRDefault="009E284B" w:rsidP="00207F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284B">
        <w:rPr>
          <w:rFonts w:ascii="Times New Roman" w:hAnsi="Times New Roman"/>
          <w:sz w:val="28"/>
          <w:szCs w:val="28"/>
          <w:lang w:val="uk-UA"/>
        </w:rPr>
        <w:t xml:space="preserve">призначення та умови використання моделювання процесів парових і газових турбін; </w:t>
      </w:r>
    </w:p>
    <w:p w:rsidR="009E284B" w:rsidRDefault="009E284B" w:rsidP="00207F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284B">
        <w:rPr>
          <w:rFonts w:ascii="Times New Roman" w:hAnsi="Times New Roman"/>
          <w:sz w:val="28"/>
          <w:szCs w:val="28"/>
          <w:lang w:val="uk-UA"/>
        </w:rPr>
        <w:t xml:space="preserve">особливості формування типів моделей та вибір безрозмірних параметрів, які визначають призначення і напрямки моделювання конструкції, проектування турбін, поведінки при різних умовах використання, надійності роботи, працездатності, екологічної безпеки, а також втрат тиску, продуктивності, потужності та інших параметрів; </w:t>
      </w:r>
    </w:p>
    <w:p w:rsidR="009E284B" w:rsidRDefault="009E284B" w:rsidP="00207F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284B">
        <w:rPr>
          <w:rFonts w:ascii="Times New Roman" w:hAnsi="Times New Roman"/>
          <w:sz w:val="28"/>
          <w:szCs w:val="28"/>
          <w:lang w:val="uk-UA"/>
        </w:rPr>
        <w:t>умови формування моделей з використанням рівнянь, які визначають фізику процесів з урахуванням необхідних допущень, обмежень, меж використання;</w:t>
      </w:r>
    </w:p>
    <w:p w:rsidR="00207FAA" w:rsidRPr="009E284B" w:rsidRDefault="009E284B" w:rsidP="00207F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284B">
        <w:rPr>
          <w:rFonts w:ascii="Times New Roman" w:hAnsi="Times New Roman"/>
          <w:sz w:val="28"/>
          <w:szCs w:val="28"/>
          <w:lang w:val="uk-UA"/>
        </w:rPr>
        <w:t>особливості формування математичних моделей з метою розрахунку властивостей та параметрів робочих середовищ та їх поведінки у широких межах тисків та температур, які використовують у роботі парових і газових турбін</w:t>
      </w:r>
      <w:r>
        <w:rPr>
          <w:rFonts w:ascii="Times New Roman" w:hAnsi="Times New Roman"/>
          <w:sz w:val="28"/>
          <w:szCs w:val="28"/>
          <w:lang w:val="uk-UA"/>
        </w:rPr>
        <w:t xml:space="preserve"> різного призначення</w:t>
      </w:r>
      <w:r w:rsidR="00207FAA" w:rsidRPr="009E284B">
        <w:rPr>
          <w:rFonts w:ascii="Times New Roman" w:hAnsi="Times New Roman"/>
          <w:sz w:val="28"/>
          <w:szCs w:val="28"/>
          <w:lang w:val="uk-UA"/>
        </w:rPr>
        <w:t>;</w:t>
      </w:r>
    </w:p>
    <w:p w:rsidR="00207FAA" w:rsidRPr="0054241D" w:rsidRDefault="00207FAA" w:rsidP="00207FAA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54241D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вміти:</w:t>
      </w:r>
    </w:p>
    <w:p w:rsidR="009E284B" w:rsidRDefault="009E284B" w:rsidP="009E284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284B">
        <w:rPr>
          <w:rFonts w:ascii="Times New Roman" w:hAnsi="Times New Roman"/>
          <w:sz w:val="28"/>
          <w:szCs w:val="28"/>
          <w:lang w:val="uk-UA"/>
        </w:rPr>
        <w:t xml:space="preserve">вибирати область доцільного використання парових і газових турбін; </w:t>
      </w:r>
    </w:p>
    <w:p w:rsidR="009E284B" w:rsidRDefault="009E284B" w:rsidP="009E284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284B">
        <w:rPr>
          <w:rFonts w:ascii="Times New Roman" w:hAnsi="Times New Roman"/>
          <w:sz w:val="28"/>
          <w:szCs w:val="28"/>
          <w:lang w:val="uk-UA"/>
        </w:rPr>
        <w:t xml:space="preserve">вибирати конструктивну схему та компонування парових і газових турбін у відповідності до їх призначення; </w:t>
      </w:r>
    </w:p>
    <w:p w:rsidR="009E284B" w:rsidRDefault="009E284B" w:rsidP="009E284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284B">
        <w:rPr>
          <w:rFonts w:ascii="Times New Roman" w:hAnsi="Times New Roman"/>
          <w:sz w:val="28"/>
          <w:szCs w:val="28"/>
          <w:lang w:val="uk-UA"/>
        </w:rPr>
        <w:t xml:space="preserve">вибирати умови використання парових і газових турбін; </w:t>
      </w:r>
    </w:p>
    <w:p w:rsidR="009E284B" w:rsidRDefault="009E284B" w:rsidP="009E284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284B">
        <w:rPr>
          <w:rFonts w:ascii="Times New Roman" w:hAnsi="Times New Roman"/>
          <w:sz w:val="28"/>
          <w:szCs w:val="28"/>
          <w:lang w:val="uk-UA"/>
        </w:rPr>
        <w:t>вибирати математичну модель для опису властивостей робочих речовин;</w:t>
      </w:r>
    </w:p>
    <w:p w:rsidR="009E284B" w:rsidRDefault="009E284B" w:rsidP="009E284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284B">
        <w:rPr>
          <w:rFonts w:ascii="Times New Roman" w:hAnsi="Times New Roman"/>
          <w:sz w:val="28"/>
          <w:szCs w:val="28"/>
          <w:lang w:val="uk-UA"/>
        </w:rPr>
        <w:t xml:space="preserve">вибирати модель для доцільного використання робочої речовини з урахуванням її властивостей у необхідних межах температур та тисків, температурної стабільності та стійкості, критичних параметрів, умов розпаду, екологічної безпеки, тощо; </w:t>
      </w:r>
    </w:p>
    <w:p w:rsidR="00207FAA" w:rsidRPr="009E284B" w:rsidRDefault="009E284B" w:rsidP="009E284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284B">
        <w:rPr>
          <w:rFonts w:ascii="Times New Roman" w:hAnsi="Times New Roman"/>
          <w:sz w:val="28"/>
          <w:szCs w:val="28"/>
          <w:lang w:val="uk-UA"/>
        </w:rPr>
        <w:t>вибирати модель для розрахунку параметрів та характеристик парових і газових турбін і зіставляти з даними з експериментальни</w:t>
      </w:r>
      <w:r w:rsidR="00A527DF">
        <w:rPr>
          <w:rFonts w:ascii="Times New Roman" w:hAnsi="Times New Roman"/>
          <w:sz w:val="28"/>
          <w:szCs w:val="28"/>
          <w:lang w:val="uk-UA"/>
        </w:rPr>
        <w:t>х досліджень діючих конструкцій</w:t>
      </w:r>
      <w:r w:rsidR="00207FAA" w:rsidRPr="009E284B">
        <w:rPr>
          <w:rFonts w:ascii="Times New Roman" w:hAnsi="Times New Roman"/>
          <w:sz w:val="28"/>
          <w:szCs w:val="28"/>
          <w:lang w:val="uk-UA"/>
        </w:rPr>
        <w:t>.</w:t>
      </w:r>
    </w:p>
    <w:p w:rsidR="00207FAA" w:rsidRDefault="00207FAA" w:rsidP="00207FA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207FAA" w:rsidRPr="006454E0" w:rsidRDefault="00207FAA" w:rsidP="00207FAA">
      <w:pPr>
        <w:pStyle w:val="aff1"/>
        <w:numPr>
          <w:ilvl w:val="1"/>
          <w:numId w:val="10"/>
        </w:numPr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54E0">
        <w:rPr>
          <w:rFonts w:ascii="Times New Roman" w:hAnsi="Times New Roman"/>
          <w:b/>
          <w:sz w:val="28"/>
          <w:szCs w:val="28"/>
          <w:lang w:val="uk-UA"/>
        </w:rPr>
        <w:t>Компетентності, які може отримати здобувач вищої освіти</w:t>
      </w:r>
    </w:p>
    <w:p w:rsidR="00207FAA" w:rsidRPr="006454E0" w:rsidRDefault="00207FAA" w:rsidP="00207FAA">
      <w:pPr>
        <w:pStyle w:val="22"/>
        <w:widowControl w:val="0"/>
        <w:tabs>
          <w:tab w:val="clear" w:pos="708"/>
          <w:tab w:val="left" w:pos="0"/>
        </w:tabs>
        <w:spacing w:after="0" w:line="240" w:lineRule="auto"/>
        <w:ind w:left="0" w:right="-425" w:firstLine="426"/>
        <w:jc w:val="both"/>
        <w:rPr>
          <w:szCs w:val="28"/>
          <w:lang w:val="uk-UA"/>
        </w:rPr>
      </w:pPr>
      <w:r w:rsidRPr="006454E0">
        <w:rPr>
          <w:szCs w:val="28"/>
          <w:lang w:val="uk-UA"/>
        </w:rPr>
        <w:t>У результаті вивчення навчальної дисципліни «</w:t>
      </w:r>
      <w:r w:rsidR="00B6022B">
        <w:rPr>
          <w:rFonts w:eastAsiaTheme="minorHAnsi"/>
          <w:szCs w:val="28"/>
          <w:lang w:val="uk-UA" w:eastAsia="en-US"/>
        </w:rPr>
        <w:t>Моделювання процесів парових і газових турбін</w:t>
      </w:r>
      <w:r w:rsidRPr="006454E0">
        <w:rPr>
          <w:szCs w:val="28"/>
          <w:lang w:val="uk-UA"/>
        </w:rPr>
        <w:t xml:space="preserve">» здобувач вищої освіти отримує наступні програмні компетентності та програмні результати навчання, які  визначені в </w:t>
      </w:r>
      <w:hyperlink r:id="rId8" w:history="1">
        <w:r w:rsidRPr="006454E0">
          <w:rPr>
            <w:rStyle w:val="aff2"/>
            <w:rFonts w:eastAsiaTheme="majorEastAsia"/>
            <w:szCs w:val="28"/>
            <w:lang w:val="uk-UA"/>
          </w:rPr>
          <w:t>Стандарті вищої освіти зі спеціальності 142 Енергетичне машинобудування</w:t>
        </w:r>
      </w:hyperlink>
      <w:r w:rsidRPr="006454E0">
        <w:rPr>
          <w:szCs w:val="28"/>
          <w:lang w:val="uk-UA"/>
        </w:rPr>
        <w:t xml:space="preserve"> та </w:t>
      </w:r>
      <w:hyperlink r:id="rId9" w:history="1">
        <w:r w:rsidRPr="006454E0">
          <w:rPr>
            <w:rStyle w:val="aff2"/>
            <w:rFonts w:eastAsiaTheme="majorEastAsia"/>
            <w:szCs w:val="28"/>
            <w:lang w:val="uk-UA"/>
          </w:rPr>
          <w:t xml:space="preserve">освітньо-професійній програмі </w:t>
        </w:r>
        <w:r w:rsidRPr="006454E0">
          <w:rPr>
            <w:rStyle w:val="aff2"/>
            <w:rFonts w:eastAsiaTheme="majorEastAsia"/>
            <w:szCs w:val="28"/>
            <w:lang w:val="uk-UA"/>
          </w:rPr>
          <w:lastRenderedPageBreak/>
          <w:t>«</w:t>
        </w:r>
        <w:r>
          <w:rPr>
            <w:rStyle w:val="aff2"/>
            <w:rFonts w:eastAsiaTheme="majorEastAsia"/>
            <w:spacing w:val="-4"/>
            <w:szCs w:val="28"/>
            <w:lang w:val="uk-UA"/>
          </w:rPr>
          <w:t>Газотурбінні установки та компресорні станції</w:t>
        </w:r>
        <w:r w:rsidRPr="006454E0">
          <w:rPr>
            <w:rStyle w:val="aff2"/>
            <w:rFonts w:eastAsiaTheme="majorEastAsia"/>
            <w:spacing w:val="-4"/>
            <w:szCs w:val="28"/>
            <w:lang w:val="uk-UA"/>
          </w:rPr>
          <w:t>»</w:t>
        </w:r>
      </w:hyperlink>
      <w:r w:rsidRPr="006454E0">
        <w:rPr>
          <w:spacing w:val="-4"/>
          <w:szCs w:val="28"/>
          <w:lang w:val="uk-UA"/>
        </w:rPr>
        <w:t xml:space="preserve"> </w:t>
      </w:r>
      <w:r w:rsidRPr="006454E0">
        <w:rPr>
          <w:szCs w:val="28"/>
          <w:lang w:val="uk-UA"/>
        </w:rPr>
        <w:t xml:space="preserve">підготовки </w:t>
      </w:r>
      <w:r w:rsidR="006A2E5B">
        <w:rPr>
          <w:szCs w:val="28"/>
          <w:lang w:val="uk-UA"/>
        </w:rPr>
        <w:t>магістрів</w:t>
      </w:r>
      <w:r w:rsidRPr="006454E0">
        <w:rPr>
          <w:szCs w:val="28"/>
          <w:lang w:val="uk-UA"/>
        </w:rPr>
        <w:t>.</w:t>
      </w:r>
    </w:p>
    <w:p w:rsidR="00207FAA" w:rsidRPr="00651FA9" w:rsidRDefault="00207FAA" w:rsidP="00207FAA">
      <w:pPr>
        <w:pStyle w:val="22"/>
        <w:widowControl w:val="0"/>
        <w:tabs>
          <w:tab w:val="clear" w:pos="708"/>
          <w:tab w:val="left" w:pos="0"/>
        </w:tabs>
        <w:spacing w:after="0" w:line="240" w:lineRule="auto"/>
        <w:ind w:left="0" w:right="-425"/>
        <w:jc w:val="center"/>
        <w:rPr>
          <w:szCs w:val="28"/>
          <w:lang w:val="uk-UA"/>
        </w:rPr>
      </w:pPr>
      <w:r w:rsidRPr="00651FA9">
        <w:rPr>
          <w:szCs w:val="28"/>
          <w:lang w:val="uk-UA"/>
        </w:rPr>
        <w:t>Загальні компетентності:</w:t>
      </w:r>
    </w:p>
    <w:p w:rsidR="00207FAA" w:rsidRPr="0054241D" w:rsidRDefault="00207FAA" w:rsidP="00207FA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zCs w:val="28"/>
          <w:lang w:val="uk-UA"/>
        </w:rPr>
      </w:pPr>
      <w:r w:rsidRPr="0054241D">
        <w:rPr>
          <w:bCs/>
          <w:szCs w:val="28"/>
          <w:lang w:val="uk-UA"/>
        </w:rPr>
        <w:t>ЗК</w:t>
      </w:r>
      <w:r w:rsidRPr="0054241D">
        <w:rPr>
          <w:bCs/>
          <w:spacing w:val="69"/>
          <w:szCs w:val="28"/>
          <w:lang w:val="uk-UA"/>
        </w:rPr>
        <w:t xml:space="preserve"> </w:t>
      </w:r>
      <w:r w:rsidRPr="0054241D">
        <w:rPr>
          <w:bCs/>
          <w:szCs w:val="28"/>
          <w:lang w:val="uk-UA"/>
        </w:rPr>
        <w:t>2.</w:t>
      </w:r>
      <w:r w:rsidRPr="0054241D">
        <w:rPr>
          <w:bCs/>
          <w:spacing w:val="1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Здатність</w:t>
      </w:r>
      <w:r w:rsidRPr="0054241D">
        <w:rPr>
          <w:spacing w:val="34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зберігати</w:t>
      </w:r>
      <w:r w:rsidRPr="0054241D">
        <w:rPr>
          <w:spacing w:val="36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та</w:t>
      </w:r>
      <w:r w:rsidRPr="0054241D">
        <w:rPr>
          <w:spacing w:val="35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примножувати</w:t>
      </w:r>
      <w:r w:rsidRPr="0054241D">
        <w:rPr>
          <w:spacing w:val="36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моральні,</w:t>
      </w:r>
      <w:r w:rsidRPr="0054241D">
        <w:rPr>
          <w:spacing w:val="2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культурні,</w:t>
      </w:r>
      <w:r w:rsidRPr="0054241D">
        <w:rPr>
          <w:spacing w:val="32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наукові</w:t>
      </w:r>
      <w:r w:rsidRPr="0054241D">
        <w:rPr>
          <w:spacing w:val="3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цінності</w:t>
      </w:r>
      <w:r w:rsidRPr="0054241D">
        <w:rPr>
          <w:spacing w:val="33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і</w:t>
      </w:r>
      <w:r w:rsidRPr="0054241D">
        <w:rPr>
          <w:spacing w:val="3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досягнення</w:t>
      </w:r>
      <w:r w:rsidRPr="0054241D">
        <w:rPr>
          <w:spacing w:val="3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суспільства</w:t>
      </w:r>
      <w:r w:rsidRPr="0054241D">
        <w:rPr>
          <w:spacing w:val="32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на</w:t>
      </w:r>
      <w:r w:rsidRPr="0054241D">
        <w:rPr>
          <w:spacing w:val="33"/>
          <w:szCs w:val="28"/>
          <w:lang w:val="uk-UA"/>
        </w:rPr>
        <w:t xml:space="preserve"> </w:t>
      </w:r>
      <w:r w:rsidRPr="0054241D">
        <w:rPr>
          <w:spacing w:val="-2"/>
          <w:szCs w:val="28"/>
          <w:lang w:val="uk-UA"/>
        </w:rPr>
        <w:t>основі</w:t>
      </w:r>
      <w:r w:rsidRPr="0054241D">
        <w:rPr>
          <w:spacing w:val="3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розуміння</w:t>
      </w:r>
      <w:r w:rsidRPr="0054241D">
        <w:rPr>
          <w:spacing w:val="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історії</w:t>
      </w:r>
      <w:r w:rsidRPr="0054241D">
        <w:rPr>
          <w:spacing w:val="4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та</w:t>
      </w:r>
      <w:r w:rsidRPr="0054241D">
        <w:rPr>
          <w:spacing w:val="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закономірностей</w:t>
      </w:r>
      <w:r w:rsidRPr="0054241D">
        <w:rPr>
          <w:spacing w:val="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розвитку</w:t>
      </w:r>
      <w:r w:rsidRPr="0054241D">
        <w:rPr>
          <w:spacing w:val="69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предметної</w:t>
      </w:r>
      <w:r w:rsidRPr="0054241D">
        <w:rPr>
          <w:spacing w:val="3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області,</w:t>
      </w:r>
      <w:r w:rsidRPr="0054241D">
        <w:rPr>
          <w:szCs w:val="28"/>
          <w:lang w:val="uk-UA"/>
        </w:rPr>
        <w:t xml:space="preserve"> її </w:t>
      </w:r>
      <w:r w:rsidRPr="0054241D">
        <w:rPr>
          <w:spacing w:val="-1"/>
          <w:szCs w:val="28"/>
          <w:lang w:val="uk-UA"/>
        </w:rPr>
        <w:t>місця</w:t>
      </w:r>
      <w:r w:rsidRPr="0054241D">
        <w:rPr>
          <w:szCs w:val="28"/>
          <w:lang w:val="uk-UA"/>
        </w:rPr>
        <w:t xml:space="preserve"> у </w:t>
      </w:r>
      <w:r w:rsidRPr="0054241D">
        <w:rPr>
          <w:spacing w:val="-1"/>
          <w:szCs w:val="28"/>
          <w:lang w:val="uk-UA"/>
        </w:rPr>
        <w:t>загальній</w:t>
      </w:r>
      <w:r w:rsidRPr="0054241D">
        <w:rPr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системі</w:t>
      </w:r>
      <w:r w:rsidRPr="0054241D">
        <w:rPr>
          <w:szCs w:val="28"/>
          <w:lang w:val="uk-UA"/>
        </w:rPr>
        <w:t xml:space="preserve"> знань </w:t>
      </w:r>
      <w:r w:rsidRPr="0054241D">
        <w:rPr>
          <w:spacing w:val="-1"/>
          <w:szCs w:val="28"/>
          <w:lang w:val="uk-UA"/>
        </w:rPr>
        <w:t>про</w:t>
      </w:r>
      <w:r w:rsidRPr="0054241D">
        <w:rPr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природу</w:t>
      </w:r>
      <w:r w:rsidRPr="0054241D">
        <w:rPr>
          <w:szCs w:val="28"/>
          <w:lang w:val="uk-UA"/>
        </w:rPr>
        <w:t xml:space="preserve"> і </w:t>
      </w:r>
      <w:r w:rsidRPr="0054241D">
        <w:rPr>
          <w:spacing w:val="-1"/>
          <w:szCs w:val="28"/>
          <w:lang w:val="uk-UA"/>
        </w:rPr>
        <w:t>суспільство</w:t>
      </w:r>
      <w:r w:rsidRPr="0054241D">
        <w:rPr>
          <w:spacing w:val="11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та</w:t>
      </w:r>
      <w:r w:rsidRPr="0054241D">
        <w:rPr>
          <w:spacing w:val="10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у</w:t>
      </w:r>
      <w:r w:rsidRPr="0054241D">
        <w:rPr>
          <w:spacing w:val="7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розвитку</w:t>
      </w:r>
      <w:r w:rsidRPr="0054241D">
        <w:rPr>
          <w:spacing w:val="7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суспільства,</w:t>
      </w:r>
      <w:r w:rsidRPr="0054241D">
        <w:rPr>
          <w:spacing w:val="9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техніки</w:t>
      </w:r>
      <w:r w:rsidRPr="0054241D">
        <w:rPr>
          <w:spacing w:val="9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і</w:t>
      </w:r>
      <w:r w:rsidRPr="0054241D">
        <w:rPr>
          <w:spacing w:val="1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технологій,</w:t>
      </w:r>
      <w:r w:rsidRPr="0054241D">
        <w:rPr>
          <w:spacing w:val="37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використовувати</w:t>
      </w:r>
      <w:r w:rsidRPr="0054241D">
        <w:rPr>
          <w:spacing w:val="59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різні</w:t>
      </w:r>
      <w:r w:rsidRPr="0054241D">
        <w:rPr>
          <w:spacing w:val="60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види</w:t>
      </w:r>
      <w:r w:rsidRPr="0054241D">
        <w:rPr>
          <w:spacing w:val="60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та</w:t>
      </w:r>
      <w:r w:rsidRPr="0054241D">
        <w:rPr>
          <w:spacing w:val="59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форми</w:t>
      </w:r>
      <w:r w:rsidRPr="0054241D">
        <w:rPr>
          <w:spacing w:val="58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рухової</w:t>
      </w:r>
      <w:r w:rsidRPr="0054241D">
        <w:rPr>
          <w:spacing w:val="60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активності</w:t>
      </w:r>
      <w:r w:rsidRPr="0054241D">
        <w:rPr>
          <w:spacing w:val="58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для</w:t>
      </w:r>
      <w:r w:rsidRPr="0054241D">
        <w:rPr>
          <w:spacing w:val="25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активного</w:t>
      </w:r>
      <w:r w:rsidRPr="0054241D">
        <w:rPr>
          <w:spacing w:val="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відпочинку</w:t>
      </w:r>
      <w:r w:rsidRPr="0054241D">
        <w:rPr>
          <w:spacing w:val="-4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та</w:t>
      </w:r>
      <w:r w:rsidRPr="0054241D">
        <w:rPr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ведення</w:t>
      </w:r>
      <w:r w:rsidRPr="0054241D">
        <w:rPr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здорового</w:t>
      </w:r>
      <w:r w:rsidRPr="0054241D">
        <w:rPr>
          <w:spacing w:val="1"/>
          <w:szCs w:val="28"/>
          <w:lang w:val="uk-UA"/>
        </w:rPr>
        <w:t xml:space="preserve"> </w:t>
      </w:r>
      <w:r w:rsidRPr="0054241D">
        <w:rPr>
          <w:spacing w:val="-2"/>
          <w:szCs w:val="28"/>
          <w:lang w:val="uk-UA"/>
        </w:rPr>
        <w:t>способу</w:t>
      </w:r>
      <w:r w:rsidRPr="0054241D">
        <w:rPr>
          <w:spacing w:val="-4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життя</w:t>
      </w:r>
    </w:p>
    <w:p w:rsidR="00207FAA" w:rsidRPr="0054241D" w:rsidRDefault="00207FAA" w:rsidP="00207FA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pacing w:val="37"/>
          <w:szCs w:val="28"/>
          <w:lang w:val="uk-UA"/>
        </w:rPr>
      </w:pPr>
      <w:r w:rsidRPr="0054241D">
        <w:rPr>
          <w:bCs/>
          <w:szCs w:val="28"/>
          <w:lang w:val="uk-UA"/>
        </w:rPr>
        <w:t>ЗК</w:t>
      </w:r>
      <w:r w:rsidRPr="0054241D">
        <w:rPr>
          <w:bCs/>
          <w:spacing w:val="69"/>
          <w:szCs w:val="28"/>
          <w:lang w:val="uk-UA"/>
        </w:rPr>
        <w:t xml:space="preserve"> </w:t>
      </w:r>
      <w:r w:rsidRPr="0054241D">
        <w:rPr>
          <w:bCs/>
          <w:szCs w:val="28"/>
          <w:lang w:val="uk-UA"/>
        </w:rPr>
        <w:t>3.</w:t>
      </w:r>
      <w:r w:rsidRPr="0054241D">
        <w:rPr>
          <w:bCs/>
          <w:spacing w:val="1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Здатність застосовувати</w:t>
      </w:r>
      <w:r w:rsidRPr="0054241D">
        <w:rPr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знання</w:t>
      </w:r>
      <w:r w:rsidRPr="0054241D">
        <w:rPr>
          <w:szCs w:val="28"/>
          <w:lang w:val="uk-UA"/>
        </w:rPr>
        <w:t xml:space="preserve"> у</w:t>
      </w:r>
      <w:r w:rsidRPr="0054241D">
        <w:rPr>
          <w:spacing w:val="-4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практичних</w:t>
      </w:r>
      <w:r w:rsidRPr="0054241D">
        <w:rPr>
          <w:spacing w:val="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ситуаціях.</w:t>
      </w:r>
      <w:r w:rsidRPr="0054241D">
        <w:rPr>
          <w:spacing w:val="37"/>
          <w:szCs w:val="28"/>
          <w:lang w:val="uk-UA"/>
        </w:rPr>
        <w:t xml:space="preserve"> </w:t>
      </w:r>
    </w:p>
    <w:p w:rsidR="00207FAA" w:rsidRPr="0054241D" w:rsidRDefault="00207FAA" w:rsidP="00207FA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zCs w:val="28"/>
          <w:lang w:val="uk-UA"/>
        </w:rPr>
      </w:pPr>
      <w:r w:rsidRPr="0054241D">
        <w:rPr>
          <w:bCs/>
          <w:szCs w:val="28"/>
          <w:lang w:val="uk-UA"/>
        </w:rPr>
        <w:t>ЗК</w:t>
      </w:r>
      <w:r w:rsidRPr="0054241D">
        <w:rPr>
          <w:bCs/>
          <w:spacing w:val="69"/>
          <w:szCs w:val="28"/>
          <w:lang w:val="uk-UA"/>
        </w:rPr>
        <w:t xml:space="preserve"> </w:t>
      </w:r>
      <w:r w:rsidRPr="0054241D">
        <w:rPr>
          <w:bCs/>
          <w:szCs w:val="28"/>
          <w:lang w:val="uk-UA"/>
        </w:rPr>
        <w:t>4.</w:t>
      </w:r>
      <w:r w:rsidRPr="0054241D">
        <w:rPr>
          <w:bCs/>
          <w:spacing w:val="1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Знання</w:t>
      </w:r>
      <w:r w:rsidRPr="0054241D">
        <w:rPr>
          <w:szCs w:val="28"/>
          <w:lang w:val="uk-UA"/>
        </w:rPr>
        <w:t xml:space="preserve"> та </w:t>
      </w:r>
      <w:r w:rsidRPr="0054241D">
        <w:rPr>
          <w:spacing w:val="-1"/>
          <w:szCs w:val="28"/>
          <w:lang w:val="uk-UA"/>
        </w:rPr>
        <w:t>розуміння</w:t>
      </w:r>
      <w:r w:rsidRPr="0054241D">
        <w:rPr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предметної</w:t>
      </w:r>
      <w:r w:rsidRPr="0054241D">
        <w:rPr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області</w:t>
      </w:r>
      <w:r w:rsidRPr="0054241D">
        <w:rPr>
          <w:szCs w:val="28"/>
          <w:lang w:val="uk-UA"/>
        </w:rPr>
        <w:t xml:space="preserve"> та </w:t>
      </w:r>
      <w:r w:rsidRPr="0054241D">
        <w:rPr>
          <w:spacing w:val="-1"/>
          <w:szCs w:val="28"/>
          <w:lang w:val="uk-UA"/>
        </w:rPr>
        <w:t>розуміння</w:t>
      </w:r>
      <w:r w:rsidRPr="0054241D">
        <w:rPr>
          <w:spacing w:val="26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професійної</w:t>
      </w:r>
      <w:r w:rsidRPr="0054241D">
        <w:rPr>
          <w:spacing w:val="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діяльності.</w:t>
      </w:r>
    </w:p>
    <w:p w:rsidR="00207FAA" w:rsidRPr="0054241D" w:rsidRDefault="00207FAA" w:rsidP="00207FA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zCs w:val="28"/>
          <w:lang w:val="uk-UA"/>
        </w:rPr>
      </w:pPr>
      <w:r w:rsidRPr="0054241D">
        <w:rPr>
          <w:bCs/>
          <w:szCs w:val="28"/>
          <w:lang w:val="uk-UA"/>
        </w:rPr>
        <w:t>ЗК</w:t>
      </w:r>
      <w:r w:rsidRPr="0054241D">
        <w:rPr>
          <w:bCs/>
          <w:spacing w:val="69"/>
          <w:szCs w:val="28"/>
          <w:lang w:val="uk-UA"/>
        </w:rPr>
        <w:t xml:space="preserve"> </w:t>
      </w:r>
      <w:r w:rsidRPr="0054241D">
        <w:rPr>
          <w:bCs/>
          <w:szCs w:val="28"/>
          <w:lang w:val="uk-UA"/>
        </w:rPr>
        <w:t>5.</w:t>
      </w:r>
      <w:r w:rsidRPr="0054241D">
        <w:rPr>
          <w:bCs/>
          <w:spacing w:val="1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Здатність</w:t>
      </w:r>
      <w:r w:rsidRPr="0054241D">
        <w:rPr>
          <w:spacing w:val="36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спілкуватися</w:t>
      </w:r>
      <w:r w:rsidRPr="0054241D">
        <w:rPr>
          <w:spacing w:val="38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державною</w:t>
      </w:r>
      <w:r w:rsidRPr="0054241D">
        <w:rPr>
          <w:spacing w:val="37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мовою</w:t>
      </w:r>
      <w:r w:rsidRPr="0054241D">
        <w:rPr>
          <w:spacing w:val="37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як</w:t>
      </w:r>
      <w:r w:rsidRPr="0054241D">
        <w:rPr>
          <w:spacing w:val="38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усно,</w:t>
      </w:r>
      <w:r w:rsidRPr="0054241D">
        <w:rPr>
          <w:spacing w:val="37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так</w:t>
      </w:r>
      <w:r w:rsidRPr="0054241D">
        <w:rPr>
          <w:spacing w:val="37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 xml:space="preserve">і </w:t>
      </w:r>
      <w:r w:rsidRPr="0054241D">
        <w:rPr>
          <w:spacing w:val="-1"/>
          <w:szCs w:val="28"/>
          <w:lang w:val="uk-UA"/>
        </w:rPr>
        <w:t>письмово.</w:t>
      </w:r>
    </w:p>
    <w:p w:rsidR="00207FAA" w:rsidRPr="0054241D" w:rsidRDefault="00207FAA" w:rsidP="00207FA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zCs w:val="28"/>
          <w:lang w:val="uk-UA"/>
        </w:rPr>
      </w:pPr>
      <w:r w:rsidRPr="0054241D">
        <w:rPr>
          <w:bCs/>
          <w:szCs w:val="28"/>
          <w:lang w:val="uk-UA"/>
        </w:rPr>
        <w:t>ЗК</w:t>
      </w:r>
      <w:r w:rsidRPr="0054241D">
        <w:rPr>
          <w:bCs/>
          <w:spacing w:val="69"/>
          <w:szCs w:val="28"/>
          <w:lang w:val="uk-UA"/>
        </w:rPr>
        <w:t xml:space="preserve"> </w:t>
      </w:r>
      <w:r w:rsidRPr="0054241D">
        <w:rPr>
          <w:bCs/>
          <w:szCs w:val="28"/>
          <w:lang w:val="uk-UA"/>
        </w:rPr>
        <w:t>6.</w:t>
      </w:r>
      <w:r w:rsidRPr="0054241D">
        <w:rPr>
          <w:bCs/>
          <w:spacing w:val="-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Здатність</w:t>
      </w:r>
      <w:r w:rsidRPr="0054241D">
        <w:rPr>
          <w:spacing w:val="15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використовувати</w:t>
      </w:r>
      <w:r w:rsidRPr="0054241D">
        <w:rPr>
          <w:spacing w:val="32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іноземну</w:t>
      </w:r>
      <w:r w:rsidRPr="0054241D">
        <w:rPr>
          <w:spacing w:val="1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мову</w:t>
      </w:r>
      <w:r w:rsidRPr="0054241D">
        <w:rPr>
          <w:spacing w:val="14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у</w:t>
      </w:r>
      <w:r w:rsidRPr="0054241D">
        <w:rPr>
          <w:spacing w:val="16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професійній</w:t>
      </w:r>
      <w:r w:rsidRPr="0054241D">
        <w:rPr>
          <w:spacing w:val="39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діяльності.</w:t>
      </w:r>
    </w:p>
    <w:p w:rsidR="00207FAA" w:rsidRPr="0054241D" w:rsidRDefault="00207FAA" w:rsidP="00207FA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zCs w:val="28"/>
          <w:lang w:val="uk-UA"/>
        </w:rPr>
      </w:pPr>
      <w:r w:rsidRPr="0054241D">
        <w:rPr>
          <w:bCs/>
          <w:szCs w:val="28"/>
          <w:lang w:val="uk-UA"/>
        </w:rPr>
        <w:t>ЗК</w:t>
      </w:r>
      <w:r w:rsidRPr="0054241D">
        <w:rPr>
          <w:bCs/>
          <w:spacing w:val="69"/>
          <w:szCs w:val="28"/>
          <w:lang w:val="uk-UA"/>
        </w:rPr>
        <w:t xml:space="preserve"> </w:t>
      </w:r>
      <w:r w:rsidRPr="0054241D">
        <w:rPr>
          <w:bCs/>
          <w:szCs w:val="28"/>
          <w:lang w:val="uk-UA"/>
        </w:rPr>
        <w:t>7.</w:t>
      </w:r>
      <w:r w:rsidRPr="0054241D">
        <w:rPr>
          <w:bCs/>
          <w:spacing w:val="-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Навички</w:t>
      </w:r>
      <w:r w:rsidRPr="0054241D">
        <w:rPr>
          <w:spacing w:val="50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використання</w:t>
      </w:r>
      <w:r w:rsidRPr="0054241D">
        <w:rPr>
          <w:spacing w:val="47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інформаційних</w:t>
      </w:r>
      <w:r w:rsidRPr="0054241D">
        <w:rPr>
          <w:spacing w:val="48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і</w:t>
      </w:r>
      <w:r w:rsidRPr="0054241D">
        <w:rPr>
          <w:spacing w:val="50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комунікаційних</w:t>
      </w:r>
      <w:r w:rsidRPr="0054241D">
        <w:rPr>
          <w:spacing w:val="29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технологій.</w:t>
      </w:r>
    </w:p>
    <w:p w:rsidR="00207FAA" w:rsidRPr="0054241D" w:rsidRDefault="00207FAA" w:rsidP="00207FA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zCs w:val="28"/>
          <w:lang w:val="uk-UA"/>
        </w:rPr>
      </w:pPr>
      <w:r w:rsidRPr="0054241D">
        <w:rPr>
          <w:bCs/>
          <w:szCs w:val="28"/>
          <w:lang w:val="uk-UA"/>
        </w:rPr>
        <w:t>ЗК</w:t>
      </w:r>
      <w:r w:rsidRPr="0054241D">
        <w:rPr>
          <w:bCs/>
          <w:spacing w:val="69"/>
          <w:szCs w:val="28"/>
          <w:lang w:val="uk-UA"/>
        </w:rPr>
        <w:t xml:space="preserve"> </w:t>
      </w:r>
      <w:r w:rsidRPr="0054241D">
        <w:rPr>
          <w:bCs/>
          <w:szCs w:val="28"/>
          <w:lang w:val="uk-UA"/>
        </w:rPr>
        <w:t>8.</w:t>
      </w:r>
      <w:r w:rsidRPr="0054241D">
        <w:rPr>
          <w:bCs/>
          <w:spacing w:val="-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Здатність вчитися</w:t>
      </w:r>
      <w:r w:rsidRPr="0054241D">
        <w:rPr>
          <w:spacing w:val="-3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і</w:t>
      </w:r>
      <w:r w:rsidRPr="0054241D">
        <w:rPr>
          <w:spacing w:val="-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оволодівати</w:t>
      </w:r>
      <w:r w:rsidRPr="0054241D">
        <w:rPr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сучасними</w:t>
      </w:r>
      <w:r w:rsidRPr="0054241D">
        <w:rPr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знаннями.</w:t>
      </w:r>
    </w:p>
    <w:p w:rsidR="00207FAA" w:rsidRDefault="00207FAA" w:rsidP="00207FA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pacing w:val="-1"/>
          <w:szCs w:val="28"/>
          <w:lang w:val="uk-UA"/>
        </w:rPr>
      </w:pPr>
      <w:r w:rsidRPr="0054241D">
        <w:rPr>
          <w:bCs/>
          <w:szCs w:val="28"/>
          <w:lang w:val="uk-UA"/>
        </w:rPr>
        <w:t>ЗК</w:t>
      </w:r>
      <w:r w:rsidRPr="0054241D">
        <w:rPr>
          <w:bCs/>
          <w:spacing w:val="69"/>
          <w:szCs w:val="28"/>
          <w:lang w:val="uk-UA"/>
        </w:rPr>
        <w:t xml:space="preserve"> </w:t>
      </w:r>
      <w:r w:rsidRPr="0054241D">
        <w:rPr>
          <w:bCs/>
          <w:szCs w:val="28"/>
          <w:lang w:val="uk-UA"/>
        </w:rPr>
        <w:t>9.</w:t>
      </w:r>
      <w:r w:rsidRPr="0054241D">
        <w:rPr>
          <w:bCs/>
          <w:spacing w:val="-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Здатність</w:t>
      </w:r>
      <w:r w:rsidRPr="0054241D">
        <w:rPr>
          <w:spacing w:val="17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до</w:t>
      </w:r>
      <w:r w:rsidRPr="0054241D">
        <w:rPr>
          <w:spacing w:val="19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пошуку,</w:t>
      </w:r>
      <w:r w:rsidRPr="0054241D">
        <w:rPr>
          <w:spacing w:val="17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оброблення</w:t>
      </w:r>
      <w:r w:rsidRPr="0054241D">
        <w:rPr>
          <w:spacing w:val="19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та</w:t>
      </w:r>
      <w:r w:rsidRPr="0054241D">
        <w:rPr>
          <w:spacing w:val="18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аналізу</w:t>
      </w:r>
      <w:r w:rsidRPr="0054241D">
        <w:rPr>
          <w:spacing w:val="14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інформації</w:t>
      </w:r>
      <w:r w:rsidRPr="0054241D">
        <w:rPr>
          <w:spacing w:val="19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з</w:t>
      </w:r>
      <w:r w:rsidRPr="0054241D">
        <w:rPr>
          <w:spacing w:val="3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різних</w:t>
      </w:r>
      <w:r w:rsidRPr="0054241D">
        <w:rPr>
          <w:spacing w:val="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джерел.</w:t>
      </w:r>
    </w:p>
    <w:p w:rsidR="00207FAA" w:rsidRPr="0054241D" w:rsidRDefault="00207FAA" w:rsidP="00207FAA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sz w:val="28"/>
          <w:szCs w:val="28"/>
          <w:lang w:val="uk-UA"/>
        </w:rPr>
        <w:t>Спеціальні (фахові, предметні) компетентності:</w:t>
      </w:r>
    </w:p>
    <w:p w:rsidR="00207FAA" w:rsidRPr="0054241D" w:rsidRDefault="00207FAA" w:rsidP="00207FA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pacing w:val="-1"/>
          <w:szCs w:val="28"/>
          <w:lang w:val="uk-UA"/>
        </w:rPr>
      </w:pPr>
      <w:r w:rsidRPr="0054241D">
        <w:rPr>
          <w:bCs/>
          <w:spacing w:val="-1"/>
          <w:szCs w:val="28"/>
          <w:lang w:val="uk-UA"/>
        </w:rPr>
        <w:t>ФК</w:t>
      </w:r>
      <w:r w:rsidRPr="0054241D">
        <w:rPr>
          <w:bCs/>
          <w:spacing w:val="70"/>
          <w:szCs w:val="28"/>
          <w:lang w:val="uk-UA"/>
        </w:rPr>
        <w:t xml:space="preserve"> </w:t>
      </w:r>
      <w:r w:rsidRPr="0054241D">
        <w:rPr>
          <w:bCs/>
          <w:szCs w:val="28"/>
          <w:lang w:val="uk-UA"/>
        </w:rPr>
        <w:t>3.</w:t>
      </w:r>
      <w:r w:rsidRPr="0054241D">
        <w:rPr>
          <w:bCs/>
          <w:spacing w:val="42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Здатність</w:t>
      </w:r>
      <w:r w:rsidRPr="0054241D">
        <w:rPr>
          <w:spacing w:val="1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аналізувати</w:t>
      </w:r>
      <w:r w:rsidRPr="0054241D">
        <w:rPr>
          <w:spacing w:val="12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інформацію</w:t>
      </w:r>
      <w:r w:rsidRPr="0054241D">
        <w:rPr>
          <w:spacing w:val="9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з</w:t>
      </w:r>
      <w:r w:rsidRPr="0054241D">
        <w:rPr>
          <w:spacing w:val="14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літературних</w:t>
      </w:r>
      <w:r w:rsidRPr="0054241D">
        <w:rPr>
          <w:spacing w:val="35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джерел,</w:t>
      </w:r>
      <w:r w:rsidRPr="0054241D">
        <w:rPr>
          <w:spacing w:val="48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здійснювати</w:t>
      </w:r>
      <w:r w:rsidRPr="0054241D">
        <w:rPr>
          <w:spacing w:val="50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патентний</w:t>
      </w:r>
      <w:r w:rsidRPr="0054241D">
        <w:rPr>
          <w:spacing w:val="48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пошук,</w:t>
      </w:r>
      <w:r w:rsidRPr="0054241D">
        <w:rPr>
          <w:spacing w:val="49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а</w:t>
      </w:r>
      <w:r w:rsidRPr="0054241D">
        <w:rPr>
          <w:spacing w:val="52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також</w:t>
      </w:r>
      <w:r w:rsidRPr="0054241D">
        <w:rPr>
          <w:spacing w:val="45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використовувати</w:t>
      </w:r>
      <w:r w:rsidRPr="0054241D">
        <w:rPr>
          <w:spacing w:val="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бази</w:t>
      </w:r>
      <w:r w:rsidRPr="0054241D">
        <w:rPr>
          <w:spacing w:val="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даних</w:t>
      </w:r>
      <w:r w:rsidRPr="0054241D">
        <w:rPr>
          <w:szCs w:val="28"/>
          <w:lang w:val="uk-UA"/>
        </w:rPr>
        <w:t xml:space="preserve"> та</w:t>
      </w:r>
      <w:r w:rsidRPr="0054241D">
        <w:rPr>
          <w:spacing w:val="68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інші</w:t>
      </w:r>
      <w:r w:rsidRPr="0054241D">
        <w:rPr>
          <w:spacing w:val="69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джерела</w:t>
      </w:r>
      <w:r w:rsidRPr="0054241D">
        <w:rPr>
          <w:spacing w:val="68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інформації</w:t>
      </w:r>
      <w:r w:rsidRPr="0054241D">
        <w:rPr>
          <w:spacing w:val="69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для</w:t>
      </w:r>
      <w:r w:rsidRPr="0054241D">
        <w:rPr>
          <w:spacing w:val="4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здійснення</w:t>
      </w:r>
      <w:r w:rsidRPr="0054241D">
        <w:rPr>
          <w:spacing w:val="-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професійної</w:t>
      </w:r>
      <w:r w:rsidRPr="0054241D">
        <w:rPr>
          <w:spacing w:val="-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діяльності.</w:t>
      </w:r>
    </w:p>
    <w:p w:rsidR="00207FAA" w:rsidRPr="0054241D" w:rsidRDefault="00207FAA" w:rsidP="00207FA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zCs w:val="28"/>
          <w:lang w:val="uk-UA"/>
        </w:rPr>
      </w:pPr>
      <w:r w:rsidRPr="0054241D">
        <w:rPr>
          <w:bCs/>
          <w:spacing w:val="-1"/>
          <w:szCs w:val="28"/>
          <w:lang w:val="uk-UA"/>
        </w:rPr>
        <w:t>ФК</w:t>
      </w:r>
      <w:r w:rsidRPr="0054241D">
        <w:rPr>
          <w:bCs/>
          <w:szCs w:val="28"/>
          <w:lang w:val="uk-UA"/>
        </w:rPr>
        <w:t xml:space="preserve"> 11.</w:t>
      </w:r>
      <w:r w:rsidRPr="0054241D">
        <w:rPr>
          <w:bCs/>
          <w:spacing w:val="6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Здатність</w:t>
      </w:r>
      <w:r w:rsidRPr="0054241D">
        <w:rPr>
          <w:spacing w:val="26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використовувати</w:t>
      </w:r>
      <w:r w:rsidRPr="0054241D">
        <w:rPr>
          <w:spacing w:val="27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стандартні</w:t>
      </w:r>
      <w:r w:rsidRPr="0054241D">
        <w:rPr>
          <w:spacing w:val="28"/>
          <w:szCs w:val="28"/>
          <w:lang w:val="uk-UA"/>
        </w:rPr>
        <w:t xml:space="preserve"> </w:t>
      </w:r>
      <w:r w:rsidRPr="0054241D">
        <w:rPr>
          <w:spacing w:val="-2"/>
          <w:szCs w:val="28"/>
          <w:lang w:val="uk-UA"/>
        </w:rPr>
        <w:t>методики</w:t>
      </w:r>
      <w:r w:rsidRPr="0054241D">
        <w:rPr>
          <w:spacing w:val="3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планування</w:t>
      </w:r>
      <w:r w:rsidRPr="0054241D">
        <w:rPr>
          <w:spacing w:val="70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експериментальних</w:t>
      </w:r>
      <w:r w:rsidRPr="0054241D">
        <w:rPr>
          <w:spacing w:val="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досліджень,</w:t>
      </w:r>
      <w:r w:rsidRPr="0054241D">
        <w:rPr>
          <w:spacing w:val="69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здійснювати</w:t>
      </w:r>
      <w:r w:rsidRPr="0054241D">
        <w:rPr>
          <w:spacing w:val="2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обробку</w:t>
      </w:r>
      <w:r w:rsidRPr="0054241D">
        <w:rPr>
          <w:spacing w:val="-4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та</w:t>
      </w:r>
      <w:r w:rsidRPr="0054241D">
        <w:rPr>
          <w:spacing w:val="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узагальнення</w:t>
      </w:r>
      <w:r w:rsidRPr="0054241D">
        <w:rPr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результатів</w:t>
      </w:r>
      <w:r w:rsidRPr="0054241D">
        <w:rPr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експерименту.</w:t>
      </w:r>
    </w:p>
    <w:p w:rsidR="00207FAA" w:rsidRPr="0054241D" w:rsidRDefault="00207FAA" w:rsidP="00606892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zCs w:val="28"/>
          <w:lang w:val="uk-UA"/>
        </w:rPr>
      </w:pPr>
      <w:r w:rsidRPr="0054241D">
        <w:rPr>
          <w:bCs/>
          <w:spacing w:val="-1"/>
          <w:szCs w:val="28"/>
          <w:lang w:val="uk-UA"/>
        </w:rPr>
        <w:t>ФК</w:t>
      </w:r>
      <w:r w:rsidRPr="0054241D">
        <w:rPr>
          <w:bCs/>
          <w:spacing w:val="70"/>
          <w:szCs w:val="28"/>
          <w:lang w:val="uk-UA"/>
        </w:rPr>
        <w:t xml:space="preserve"> </w:t>
      </w:r>
      <w:r w:rsidRPr="0054241D">
        <w:rPr>
          <w:bCs/>
          <w:szCs w:val="28"/>
          <w:lang w:val="uk-UA"/>
        </w:rPr>
        <w:t>12.</w:t>
      </w:r>
      <w:r w:rsidRPr="0054241D">
        <w:rPr>
          <w:bCs/>
          <w:spacing w:val="6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Здатність</w:t>
      </w:r>
      <w:r w:rsidRPr="0054241D">
        <w:rPr>
          <w:spacing w:val="29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брати</w:t>
      </w:r>
      <w:r w:rsidRPr="0054241D">
        <w:rPr>
          <w:spacing w:val="3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участь</w:t>
      </w:r>
      <w:r w:rsidRPr="0054241D">
        <w:rPr>
          <w:spacing w:val="32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у</w:t>
      </w:r>
      <w:r w:rsidRPr="0054241D">
        <w:rPr>
          <w:spacing w:val="29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роботі</w:t>
      </w:r>
      <w:r w:rsidRPr="0054241D">
        <w:rPr>
          <w:spacing w:val="31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над</w:t>
      </w:r>
      <w:r w:rsidRPr="0054241D">
        <w:rPr>
          <w:spacing w:val="31"/>
          <w:szCs w:val="28"/>
          <w:lang w:val="uk-UA"/>
        </w:rPr>
        <w:t xml:space="preserve"> </w:t>
      </w:r>
      <w:r w:rsidRPr="0054241D">
        <w:rPr>
          <w:spacing w:val="-2"/>
          <w:szCs w:val="28"/>
          <w:lang w:val="uk-UA"/>
        </w:rPr>
        <w:t>інноваційними</w:t>
      </w:r>
      <w:r w:rsidRPr="0054241D">
        <w:rPr>
          <w:spacing w:val="45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проектами, використовуючи</w:t>
      </w:r>
      <w:r w:rsidRPr="0054241D">
        <w:rPr>
          <w:spacing w:val="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методи</w:t>
      </w:r>
      <w:r w:rsidRPr="0054241D">
        <w:rPr>
          <w:spacing w:val="-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дослідницької</w:t>
      </w:r>
      <w:r w:rsidRPr="0054241D">
        <w:rPr>
          <w:spacing w:val="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діяльності.</w:t>
      </w:r>
    </w:p>
    <w:p w:rsidR="00207FAA" w:rsidRPr="0054241D" w:rsidRDefault="00207FAA" w:rsidP="00207FAA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sz w:val="28"/>
          <w:szCs w:val="28"/>
          <w:lang w:val="uk-UA"/>
        </w:rPr>
        <w:t>Програмні результати навчання:</w:t>
      </w:r>
    </w:p>
    <w:p w:rsidR="00207FAA" w:rsidRPr="0054241D" w:rsidRDefault="00207FAA" w:rsidP="00207FAA">
      <w:pPr>
        <w:tabs>
          <w:tab w:val="left" w:pos="0"/>
        </w:tabs>
        <w:spacing w:after="0" w:line="240" w:lineRule="auto"/>
        <w:ind w:right="-425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54241D">
        <w:rPr>
          <w:rFonts w:ascii="Times New Roman" w:hAnsi="Times New Roman"/>
          <w:bCs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математики,</w:t>
      </w:r>
      <w:r w:rsidRPr="0054241D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фізики,</w:t>
      </w:r>
      <w:r w:rsidRPr="0054241D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proofErr w:type="spellStart"/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тепломасообміну</w:t>
      </w:r>
      <w:proofErr w:type="spellEnd"/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Pr="0054241D">
        <w:rPr>
          <w:rFonts w:ascii="Times New Roman" w:hAnsi="Times New Roman"/>
          <w:spacing w:val="5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технічної</w:t>
      </w:r>
      <w:r w:rsidRPr="0054241D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термодинаміки,</w:t>
      </w:r>
      <w:r w:rsidRPr="0054241D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proofErr w:type="spellStart"/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гідрогазодинаміки</w:t>
      </w:r>
      <w:proofErr w:type="spellEnd"/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,</w:t>
      </w:r>
      <w:r w:rsidRPr="0054241D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трансформації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(перетворення)</w:t>
      </w:r>
      <w:r w:rsidRPr="0054241D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енергії,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технічної</w:t>
      </w:r>
      <w:r w:rsidRPr="0054241D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механіки,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конструкційних</w:t>
      </w:r>
      <w:r w:rsidRPr="0054241D">
        <w:rPr>
          <w:rFonts w:ascii="Times New Roman" w:hAnsi="Times New Roman"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матеріалів,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систем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автоматизованого</w:t>
      </w:r>
      <w:r w:rsidRPr="0054241D">
        <w:rPr>
          <w:rFonts w:ascii="Times New Roman" w:hAnsi="Times New Roman"/>
          <w:spacing w:val="5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проектування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енергетичних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машин</w:t>
      </w:r>
      <w:r w:rsidRPr="0054241D">
        <w:rPr>
          <w:rFonts w:ascii="Times New Roman" w:hAnsi="Times New Roman"/>
          <w:spacing w:val="2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на</w:t>
      </w:r>
      <w:r w:rsidRPr="0054241D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рівні,</w:t>
      </w:r>
      <w:r w:rsidRPr="0054241D">
        <w:rPr>
          <w:rFonts w:ascii="Times New Roman" w:hAnsi="Times New Roman"/>
          <w:spacing w:val="2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необхідному</w:t>
      </w:r>
      <w:r w:rsidRPr="0054241D">
        <w:rPr>
          <w:rFonts w:ascii="Times New Roman" w:hAnsi="Times New Roman"/>
          <w:spacing w:val="1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для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досягнення</w:t>
      </w:r>
      <w:r w:rsidRPr="0054241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результатів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освітньої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програми.</w:t>
      </w:r>
    </w:p>
    <w:p w:rsidR="00207FAA" w:rsidRPr="0054241D" w:rsidRDefault="00207FAA" w:rsidP="00207FA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zCs w:val="28"/>
          <w:lang w:val="uk-UA"/>
        </w:rPr>
      </w:pPr>
      <w:r w:rsidRPr="0054241D">
        <w:rPr>
          <w:bCs/>
          <w:szCs w:val="28"/>
          <w:lang w:val="uk-UA"/>
        </w:rPr>
        <w:t>ПР</w:t>
      </w:r>
      <w:r w:rsidRPr="0054241D">
        <w:rPr>
          <w:bCs/>
          <w:spacing w:val="-1"/>
          <w:szCs w:val="28"/>
          <w:lang w:val="uk-UA"/>
        </w:rPr>
        <w:t xml:space="preserve"> </w:t>
      </w:r>
      <w:r w:rsidRPr="0054241D">
        <w:rPr>
          <w:bCs/>
          <w:szCs w:val="28"/>
          <w:lang w:val="uk-UA"/>
        </w:rPr>
        <w:t>2.</w:t>
      </w:r>
      <w:r w:rsidRPr="0054241D">
        <w:rPr>
          <w:bCs/>
          <w:spacing w:val="4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Знання</w:t>
      </w:r>
      <w:r w:rsidRPr="0054241D">
        <w:rPr>
          <w:szCs w:val="28"/>
          <w:lang w:val="uk-UA"/>
        </w:rPr>
        <w:t xml:space="preserve"> і </w:t>
      </w:r>
      <w:r w:rsidRPr="0054241D">
        <w:rPr>
          <w:spacing w:val="-1"/>
          <w:szCs w:val="28"/>
          <w:lang w:val="uk-UA"/>
        </w:rPr>
        <w:t>розуміння</w:t>
      </w:r>
      <w:r w:rsidRPr="0054241D">
        <w:rPr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інженерних</w:t>
      </w:r>
      <w:r w:rsidRPr="0054241D">
        <w:rPr>
          <w:spacing w:val="5"/>
          <w:szCs w:val="28"/>
          <w:lang w:val="uk-UA"/>
        </w:rPr>
        <w:t xml:space="preserve"> </w:t>
      </w:r>
      <w:r w:rsidRPr="0054241D">
        <w:rPr>
          <w:spacing w:val="-2"/>
          <w:szCs w:val="28"/>
          <w:lang w:val="uk-UA"/>
        </w:rPr>
        <w:t>наук</w:t>
      </w:r>
      <w:r w:rsidRPr="0054241D">
        <w:rPr>
          <w:spacing w:val="-1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 xml:space="preserve">на </w:t>
      </w:r>
      <w:r w:rsidRPr="0054241D">
        <w:rPr>
          <w:spacing w:val="-1"/>
          <w:szCs w:val="28"/>
          <w:lang w:val="uk-UA"/>
        </w:rPr>
        <w:t>рівні, необхідному</w:t>
      </w:r>
      <w:r w:rsidRPr="0054241D">
        <w:rPr>
          <w:spacing w:val="-4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 xml:space="preserve">для </w:t>
      </w:r>
      <w:r w:rsidRPr="0054241D">
        <w:rPr>
          <w:spacing w:val="-1"/>
          <w:szCs w:val="28"/>
          <w:lang w:val="uk-UA"/>
        </w:rPr>
        <w:t>досягнення</w:t>
      </w:r>
      <w:r w:rsidRPr="0054241D">
        <w:rPr>
          <w:spacing w:val="25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інших</w:t>
      </w:r>
      <w:r w:rsidRPr="0054241D">
        <w:rPr>
          <w:spacing w:val="28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результатів</w:t>
      </w:r>
      <w:r w:rsidRPr="0054241D">
        <w:rPr>
          <w:spacing w:val="28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освітньої</w:t>
      </w:r>
      <w:r w:rsidRPr="0054241D">
        <w:rPr>
          <w:spacing w:val="3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програми,</w:t>
      </w:r>
      <w:r w:rsidRPr="0054241D">
        <w:rPr>
          <w:spacing w:val="25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в</w:t>
      </w:r>
      <w:r w:rsidRPr="0054241D">
        <w:rPr>
          <w:spacing w:val="27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тому</w:t>
      </w:r>
      <w:r w:rsidRPr="0054241D">
        <w:rPr>
          <w:spacing w:val="26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числі</w:t>
      </w:r>
      <w:r w:rsidRPr="0054241D">
        <w:rPr>
          <w:spacing w:val="28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певна</w:t>
      </w:r>
      <w:r w:rsidRPr="0054241D">
        <w:rPr>
          <w:spacing w:val="28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обізнаність</w:t>
      </w:r>
      <w:r w:rsidRPr="0054241D">
        <w:rPr>
          <w:spacing w:val="26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в</w:t>
      </w:r>
      <w:r w:rsidRPr="0054241D">
        <w:rPr>
          <w:spacing w:val="27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останніх</w:t>
      </w:r>
      <w:r w:rsidRPr="0054241D">
        <w:rPr>
          <w:spacing w:val="57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досягненнях.</w:t>
      </w:r>
    </w:p>
    <w:p w:rsidR="00207FAA" w:rsidRPr="0054241D" w:rsidRDefault="00207FAA" w:rsidP="00207FAA">
      <w:pPr>
        <w:tabs>
          <w:tab w:val="left" w:pos="0"/>
        </w:tabs>
        <w:spacing w:after="0" w:line="240" w:lineRule="auto"/>
        <w:ind w:right="-425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54241D">
        <w:rPr>
          <w:rFonts w:ascii="Times New Roman" w:hAnsi="Times New Roman"/>
          <w:bCs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широкого</w:t>
      </w:r>
      <w:r w:rsidRPr="0054241D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міждисциплінарного</w:t>
      </w:r>
      <w:r w:rsidRPr="0054241D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контексту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спеціальності</w:t>
      </w:r>
      <w:r w:rsidRPr="0054241D">
        <w:rPr>
          <w:rFonts w:ascii="Times New Roman" w:hAnsi="Times New Roman"/>
          <w:spacing w:val="2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142</w:t>
      </w:r>
      <w:r w:rsidRPr="0054241D">
        <w:rPr>
          <w:rFonts w:ascii="Times New Roman" w:hAnsi="Times New Roman"/>
          <w:spacing w:val="4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Енергетичне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машинобудування</w:t>
      </w:r>
    </w:p>
    <w:p w:rsidR="00207FAA" w:rsidRPr="0054241D" w:rsidRDefault="00207FAA" w:rsidP="00207FA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zCs w:val="28"/>
          <w:lang w:val="uk-UA"/>
        </w:rPr>
      </w:pPr>
      <w:r w:rsidRPr="0054241D">
        <w:rPr>
          <w:bCs/>
          <w:szCs w:val="28"/>
          <w:lang w:val="uk-UA"/>
        </w:rPr>
        <w:t>ПР</w:t>
      </w:r>
      <w:r w:rsidRPr="0054241D">
        <w:rPr>
          <w:bCs/>
          <w:spacing w:val="-1"/>
          <w:szCs w:val="28"/>
          <w:lang w:val="uk-UA"/>
        </w:rPr>
        <w:t xml:space="preserve"> </w:t>
      </w:r>
      <w:r w:rsidRPr="0054241D">
        <w:rPr>
          <w:bCs/>
          <w:szCs w:val="28"/>
          <w:lang w:val="uk-UA"/>
        </w:rPr>
        <w:t>18.</w:t>
      </w:r>
      <w:r w:rsidRPr="0054241D">
        <w:rPr>
          <w:bCs/>
          <w:spacing w:val="42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Ефективно</w:t>
      </w:r>
      <w:r w:rsidRPr="0054241D">
        <w:rPr>
          <w:spacing w:val="40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спілкуватися</w:t>
      </w:r>
      <w:r w:rsidRPr="0054241D">
        <w:rPr>
          <w:spacing w:val="40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з</w:t>
      </w:r>
      <w:r w:rsidRPr="0054241D">
        <w:rPr>
          <w:spacing w:val="39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питань</w:t>
      </w:r>
      <w:r w:rsidRPr="0054241D">
        <w:rPr>
          <w:spacing w:val="39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інформації,</w:t>
      </w:r>
      <w:r w:rsidRPr="0054241D">
        <w:rPr>
          <w:spacing w:val="39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ідей,</w:t>
      </w:r>
      <w:r w:rsidRPr="0054241D">
        <w:rPr>
          <w:spacing w:val="39"/>
          <w:szCs w:val="28"/>
          <w:lang w:val="uk-UA"/>
        </w:rPr>
        <w:t xml:space="preserve"> </w:t>
      </w:r>
      <w:r w:rsidRPr="0054241D">
        <w:rPr>
          <w:spacing w:val="-2"/>
          <w:szCs w:val="28"/>
          <w:lang w:val="uk-UA"/>
        </w:rPr>
        <w:t>проблем</w:t>
      </w:r>
      <w:r w:rsidRPr="0054241D">
        <w:rPr>
          <w:spacing w:val="40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та</w:t>
      </w:r>
      <w:r w:rsidRPr="0054241D">
        <w:rPr>
          <w:spacing w:val="40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рішень</w:t>
      </w:r>
      <w:r w:rsidRPr="0054241D">
        <w:rPr>
          <w:spacing w:val="39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з</w:t>
      </w:r>
      <w:r w:rsidRPr="0054241D">
        <w:rPr>
          <w:spacing w:val="49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інженерним</w:t>
      </w:r>
      <w:r w:rsidRPr="0054241D">
        <w:rPr>
          <w:spacing w:val="-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співтовариством</w:t>
      </w:r>
      <w:r w:rsidRPr="0054241D">
        <w:rPr>
          <w:spacing w:val="-3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і</w:t>
      </w:r>
      <w:r w:rsidRPr="0054241D">
        <w:rPr>
          <w:spacing w:val="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суспільством</w:t>
      </w:r>
      <w:r w:rsidRPr="0054241D">
        <w:rPr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загалом.</w:t>
      </w:r>
    </w:p>
    <w:p w:rsidR="00207FAA" w:rsidRPr="0054241D" w:rsidRDefault="00207FAA" w:rsidP="00207FA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zCs w:val="28"/>
          <w:lang w:val="uk-UA"/>
        </w:rPr>
      </w:pPr>
      <w:r w:rsidRPr="0054241D">
        <w:rPr>
          <w:bCs/>
          <w:szCs w:val="28"/>
          <w:lang w:val="uk-UA"/>
        </w:rPr>
        <w:t>ПР</w:t>
      </w:r>
      <w:r w:rsidRPr="0054241D">
        <w:rPr>
          <w:bCs/>
          <w:spacing w:val="-1"/>
          <w:szCs w:val="28"/>
          <w:lang w:val="uk-UA"/>
        </w:rPr>
        <w:t xml:space="preserve"> </w:t>
      </w:r>
      <w:r w:rsidRPr="0054241D">
        <w:rPr>
          <w:bCs/>
          <w:szCs w:val="28"/>
          <w:lang w:val="uk-UA"/>
        </w:rPr>
        <w:t>19.</w:t>
      </w:r>
      <w:r w:rsidRPr="0054241D">
        <w:rPr>
          <w:bCs/>
          <w:spacing w:val="42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Ефективно</w:t>
      </w:r>
      <w:r w:rsidRPr="0054241D">
        <w:rPr>
          <w:spacing w:val="62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працювати</w:t>
      </w:r>
      <w:r w:rsidRPr="0054241D">
        <w:rPr>
          <w:spacing w:val="62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в</w:t>
      </w:r>
      <w:r w:rsidRPr="0054241D">
        <w:rPr>
          <w:spacing w:val="6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національному</w:t>
      </w:r>
      <w:r w:rsidRPr="0054241D">
        <w:rPr>
          <w:spacing w:val="60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та</w:t>
      </w:r>
      <w:r w:rsidRPr="0054241D">
        <w:rPr>
          <w:spacing w:val="6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міжнародному</w:t>
      </w:r>
      <w:r w:rsidRPr="0054241D">
        <w:rPr>
          <w:spacing w:val="58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контексті,</w:t>
      </w:r>
      <w:r w:rsidRPr="0054241D">
        <w:rPr>
          <w:spacing w:val="61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як</w:t>
      </w:r>
      <w:r w:rsidRPr="0054241D">
        <w:rPr>
          <w:spacing w:val="47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особистість</w:t>
      </w:r>
      <w:r w:rsidRPr="0054241D">
        <w:rPr>
          <w:spacing w:val="53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і</w:t>
      </w:r>
      <w:r w:rsidRPr="0054241D">
        <w:rPr>
          <w:spacing w:val="55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як</w:t>
      </w:r>
      <w:r w:rsidRPr="0054241D">
        <w:rPr>
          <w:spacing w:val="54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член</w:t>
      </w:r>
      <w:r w:rsidRPr="0054241D">
        <w:rPr>
          <w:spacing w:val="55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команди,</w:t>
      </w:r>
      <w:r w:rsidRPr="0054241D">
        <w:rPr>
          <w:spacing w:val="53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і</w:t>
      </w:r>
      <w:r w:rsidRPr="0054241D">
        <w:rPr>
          <w:spacing w:val="55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ефективно</w:t>
      </w:r>
      <w:r w:rsidRPr="0054241D">
        <w:rPr>
          <w:spacing w:val="55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співпрацювати</w:t>
      </w:r>
      <w:r w:rsidRPr="0054241D">
        <w:rPr>
          <w:spacing w:val="54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з</w:t>
      </w:r>
      <w:r w:rsidRPr="0054241D">
        <w:rPr>
          <w:spacing w:val="54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інженерами</w:t>
      </w:r>
      <w:r w:rsidRPr="0054241D">
        <w:rPr>
          <w:spacing w:val="54"/>
          <w:szCs w:val="28"/>
          <w:lang w:val="uk-UA"/>
        </w:rPr>
        <w:t xml:space="preserve"> </w:t>
      </w:r>
      <w:r w:rsidRPr="0054241D">
        <w:rPr>
          <w:spacing w:val="-2"/>
          <w:szCs w:val="28"/>
          <w:lang w:val="uk-UA"/>
        </w:rPr>
        <w:t>та</w:t>
      </w:r>
      <w:r w:rsidRPr="0054241D">
        <w:rPr>
          <w:spacing w:val="52"/>
          <w:szCs w:val="28"/>
          <w:lang w:val="uk-UA"/>
        </w:rPr>
        <w:t xml:space="preserve"> </w:t>
      </w:r>
      <w:r w:rsidRPr="0054241D">
        <w:rPr>
          <w:szCs w:val="28"/>
          <w:lang w:val="uk-UA"/>
        </w:rPr>
        <w:t>не</w:t>
      </w:r>
      <w:r w:rsidRPr="0054241D">
        <w:rPr>
          <w:spacing w:val="2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інженерами.</w:t>
      </w:r>
    </w:p>
    <w:p w:rsidR="00207FAA" w:rsidRPr="0054241D" w:rsidRDefault="00207FAA" w:rsidP="00207FAA">
      <w:pPr>
        <w:pStyle w:val="a1"/>
        <w:tabs>
          <w:tab w:val="clear" w:pos="708"/>
          <w:tab w:val="left" w:pos="0"/>
        </w:tabs>
        <w:spacing w:after="0" w:line="240" w:lineRule="auto"/>
        <w:ind w:right="-425" w:firstLine="426"/>
        <w:jc w:val="both"/>
        <w:rPr>
          <w:szCs w:val="28"/>
          <w:lang w:val="uk-UA"/>
        </w:rPr>
      </w:pPr>
      <w:r w:rsidRPr="0054241D">
        <w:rPr>
          <w:bCs/>
          <w:szCs w:val="28"/>
          <w:lang w:val="uk-UA"/>
        </w:rPr>
        <w:t>ПР</w:t>
      </w:r>
      <w:r w:rsidRPr="0054241D">
        <w:rPr>
          <w:bCs/>
          <w:spacing w:val="-1"/>
          <w:szCs w:val="28"/>
          <w:lang w:val="uk-UA"/>
        </w:rPr>
        <w:t xml:space="preserve"> </w:t>
      </w:r>
      <w:r w:rsidRPr="0054241D">
        <w:rPr>
          <w:bCs/>
          <w:szCs w:val="28"/>
          <w:lang w:val="uk-UA"/>
        </w:rPr>
        <w:t xml:space="preserve">20. </w:t>
      </w:r>
      <w:r w:rsidRPr="0054241D">
        <w:rPr>
          <w:spacing w:val="-1"/>
          <w:szCs w:val="28"/>
          <w:lang w:val="uk-UA"/>
        </w:rPr>
        <w:t>Розуміння</w:t>
      </w:r>
      <w:r w:rsidRPr="0054241D">
        <w:rPr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необхідності</w:t>
      </w:r>
      <w:r w:rsidRPr="0054241D">
        <w:rPr>
          <w:spacing w:val="-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самостійного</w:t>
      </w:r>
      <w:r w:rsidRPr="0054241D">
        <w:rPr>
          <w:spacing w:val="1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навчання</w:t>
      </w:r>
      <w:r w:rsidRPr="0054241D">
        <w:rPr>
          <w:spacing w:val="-3"/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протягом</w:t>
      </w:r>
      <w:r w:rsidRPr="0054241D">
        <w:rPr>
          <w:szCs w:val="28"/>
          <w:lang w:val="uk-UA"/>
        </w:rPr>
        <w:t xml:space="preserve"> </w:t>
      </w:r>
      <w:r w:rsidRPr="0054241D">
        <w:rPr>
          <w:spacing w:val="-1"/>
          <w:szCs w:val="28"/>
          <w:lang w:val="uk-UA"/>
        </w:rPr>
        <w:t>життя.</w:t>
      </w:r>
    </w:p>
    <w:p w:rsidR="00207FAA" w:rsidRDefault="00207FAA" w:rsidP="00606892">
      <w:pPr>
        <w:tabs>
          <w:tab w:val="left" w:pos="0"/>
          <w:tab w:val="left" w:pos="6270"/>
        </w:tabs>
        <w:spacing w:after="0" w:line="240" w:lineRule="auto"/>
        <w:ind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 xml:space="preserve">21.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Аналізувати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розвиток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науки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техніки.</w:t>
      </w:r>
    </w:p>
    <w:p w:rsidR="00606892" w:rsidRDefault="00606892" w:rsidP="00606892">
      <w:pPr>
        <w:tabs>
          <w:tab w:val="left" w:pos="0"/>
          <w:tab w:val="left" w:pos="6270"/>
        </w:tabs>
        <w:spacing w:after="0" w:line="240" w:lineRule="auto"/>
        <w:ind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207FAA" w:rsidRPr="005C03ED" w:rsidRDefault="00207FAA" w:rsidP="00207FAA">
      <w:pPr>
        <w:pStyle w:val="aff1"/>
        <w:numPr>
          <w:ilvl w:val="1"/>
          <w:numId w:val="10"/>
        </w:numPr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061A">
        <w:rPr>
          <w:rFonts w:ascii="Times New Roman" w:hAnsi="Times New Roman"/>
          <w:b/>
          <w:sz w:val="28"/>
          <w:szCs w:val="28"/>
          <w:lang w:val="uk-UA"/>
        </w:rPr>
        <w:lastRenderedPageBreak/>
        <w:t>Міждисциплінарні</w:t>
      </w:r>
      <w:r w:rsidRPr="005C03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061A">
        <w:rPr>
          <w:rFonts w:ascii="Times New Roman" w:hAnsi="Times New Roman"/>
          <w:b/>
          <w:sz w:val="28"/>
          <w:szCs w:val="28"/>
          <w:lang w:val="uk-UA"/>
        </w:rPr>
        <w:t>зв’язки</w:t>
      </w:r>
    </w:p>
    <w:p w:rsidR="00207FAA" w:rsidRDefault="00207FAA" w:rsidP="009E284B">
      <w:pPr>
        <w:pStyle w:val="a1"/>
        <w:spacing w:after="0" w:line="240" w:lineRule="auto"/>
        <w:ind w:right="-425" w:firstLine="425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 xml:space="preserve">Попередні – </w:t>
      </w:r>
      <w:r w:rsidR="009E284B" w:rsidRPr="009E284B">
        <w:rPr>
          <w:lang w:val="uk-UA"/>
        </w:rPr>
        <w:t xml:space="preserve">фізика, </w:t>
      </w:r>
      <w:proofErr w:type="spellStart"/>
      <w:r w:rsidR="009E284B" w:rsidRPr="009E284B">
        <w:rPr>
          <w:lang w:val="uk-UA"/>
        </w:rPr>
        <w:t>гідрогазодинаміка</w:t>
      </w:r>
      <w:proofErr w:type="spellEnd"/>
      <w:r w:rsidR="009E284B" w:rsidRPr="009E284B">
        <w:rPr>
          <w:lang w:val="uk-UA"/>
        </w:rPr>
        <w:t>, технічна термодинаміка, газові турбіни і газотурбінні установки, теплові двигуни</w:t>
      </w:r>
      <w:r>
        <w:rPr>
          <w:spacing w:val="-1"/>
          <w:szCs w:val="28"/>
          <w:lang w:val="uk-UA"/>
        </w:rPr>
        <w:t>.</w:t>
      </w:r>
    </w:p>
    <w:p w:rsidR="00207FAA" w:rsidRDefault="00207FAA" w:rsidP="009E284B">
      <w:pPr>
        <w:pStyle w:val="a1"/>
        <w:spacing w:after="0" w:line="240" w:lineRule="auto"/>
        <w:ind w:right="-425" w:firstLine="425"/>
        <w:jc w:val="both"/>
        <w:rPr>
          <w:spacing w:val="-1"/>
          <w:szCs w:val="28"/>
          <w:lang w:val="uk-UA"/>
        </w:rPr>
      </w:pPr>
    </w:p>
    <w:p w:rsidR="00612FF3" w:rsidRPr="005C03ED" w:rsidRDefault="00612FF3" w:rsidP="00612FF3">
      <w:pPr>
        <w:pStyle w:val="aff1"/>
        <w:numPr>
          <w:ilvl w:val="1"/>
          <w:numId w:val="10"/>
        </w:numPr>
        <w:ind w:left="42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03ED">
        <w:rPr>
          <w:rFonts w:ascii="Times New Roman" w:hAnsi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W w:w="9747" w:type="dxa"/>
        <w:tblLayout w:type="fixed"/>
        <w:tblLook w:val="04A0"/>
      </w:tblPr>
      <w:tblGrid>
        <w:gridCol w:w="1842"/>
        <w:gridCol w:w="1810"/>
        <w:gridCol w:w="2268"/>
        <w:gridCol w:w="779"/>
        <w:gridCol w:w="1064"/>
        <w:gridCol w:w="1984"/>
      </w:tblGrid>
      <w:tr w:rsidR="00612FF3" w:rsidRPr="00325219" w:rsidTr="00A431A6">
        <w:tc>
          <w:tcPr>
            <w:tcW w:w="1842" w:type="dxa"/>
            <w:tcBorders>
              <w:bottom w:val="single" w:sz="4" w:space="0" w:color="auto"/>
            </w:tcBorders>
          </w:tcPr>
          <w:p w:rsidR="00612FF3" w:rsidRPr="00125BC2" w:rsidRDefault="00612FF3" w:rsidP="00A43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05" w:type="dxa"/>
            <w:gridSpan w:val="5"/>
            <w:tcBorders>
              <w:bottom w:val="single" w:sz="4" w:space="0" w:color="auto"/>
            </w:tcBorders>
          </w:tcPr>
          <w:p w:rsidR="00612FF3" w:rsidRPr="00125BC2" w:rsidRDefault="00612FF3" w:rsidP="0075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5B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 w:rsidRPr="00125BC2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  <w:r w:rsidRPr="00125B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</w:t>
            </w:r>
            <w:r w:rsidR="007567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125B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годин – </w:t>
            </w:r>
            <w:r w:rsidR="007567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125B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612FF3" w:rsidRPr="00325219" w:rsidTr="00A431A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F3" w:rsidRPr="00D72778" w:rsidRDefault="00612FF3" w:rsidP="00A43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F3" w:rsidRPr="00D72778" w:rsidRDefault="00612FF3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F3" w:rsidRPr="00D72778" w:rsidRDefault="00612FF3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F3" w:rsidRPr="00D72778" w:rsidRDefault="00612FF3" w:rsidP="00A431A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612FF3" w:rsidRPr="00325219" w:rsidTr="00A431A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F3" w:rsidRPr="00D72778" w:rsidRDefault="00612FF3" w:rsidP="00A431A6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F3" w:rsidRPr="00D72778" w:rsidRDefault="00612FF3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F3" w:rsidRPr="00D72778" w:rsidRDefault="00612FF3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F3" w:rsidRPr="00D72778" w:rsidRDefault="00612FF3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12FF3" w:rsidRPr="00325219" w:rsidTr="00A431A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F3" w:rsidRPr="00D72778" w:rsidRDefault="00612FF3" w:rsidP="00A431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F3" w:rsidRPr="00125BC2" w:rsidRDefault="00612FF3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BC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F3" w:rsidRPr="00125BC2" w:rsidRDefault="00612FF3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BC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F3" w:rsidRPr="00125BC2" w:rsidRDefault="00612FF3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BC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7567F4" w:rsidRPr="00325219" w:rsidTr="006A7F0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4" w:rsidRPr="00D72778" w:rsidRDefault="007567F4" w:rsidP="00A43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4" w:rsidRPr="00D72778" w:rsidRDefault="007567F4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Денна </w:t>
            </w:r>
            <w:r w:rsidRPr="00125BC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F4" w:rsidRPr="00D72778" w:rsidRDefault="007567F4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Заочна </w:t>
            </w:r>
            <w:r w:rsidRPr="00125BC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D72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12FF3" w:rsidRDefault="00612FF3" w:rsidP="007011C3">
      <w:pPr>
        <w:pStyle w:val="a0"/>
        <w:spacing w:after="0" w:line="240" w:lineRule="auto"/>
        <w:jc w:val="center"/>
        <w:rPr>
          <w:sz w:val="24"/>
          <w:lang w:val="uk-UA"/>
        </w:rPr>
      </w:pPr>
    </w:p>
    <w:p w:rsidR="00612FF3" w:rsidRDefault="00612FF3" w:rsidP="00612FF3">
      <w:pPr>
        <w:pStyle w:val="aff1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lang w:val="uk-UA"/>
        </w:rPr>
      </w:pPr>
      <w:bookmarkStart w:id="0" w:name="змістдисц"/>
      <w:r w:rsidRPr="002F3B15">
        <w:rPr>
          <w:rFonts w:ascii="Times New Roman" w:hAnsi="Times New Roman"/>
          <w:b/>
          <w:sz w:val="28"/>
          <w:szCs w:val="28"/>
          <w:lang w:val="uk-UA"/>
        </w:rPr>
        <w:t>Зміст дисципліни</w:t>
      </w:r>
    </w:p>
    <w:bookmarkEnd w:id="0"/>
    <w:p w:rsidR="00612FF3" w:rsidRPr="002F3B15" w:rsidRDefault="00612FF3" w:rsidP="00612FF3">
      <w:pPr>
        <w:pStyle w:val="aff1"/>
        <w:numPr>
          <w:ilvl w:val="1"/>
          <w:numId w:val="10"/>
        </w:numPr>
        <w:shd w:val="clear" w:color="auto" w:fill="FFFFFF"/>
        <w:ind w:right="-425"/>
        <w:mirrorIndents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3B15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/>
          <w:b/>
          <w:sz w:val="28"/>
          <w:szCs w:val="28"/>
          <w:lang w:val="uk-UA"/>
        </w:rPr>
        <w:t>змістовних модулів</w:t>
      </w:r>
    </w:p>
    <w:p w:rsidR="00612FF3" w:rsidRPr="007E709D" w:rsidRDefault="00612FF3" w:rsidP="00612FF3">
      <w:pPr>
        <w:shd w:val="clear" w:color="auto" w:fill="FFFFFF"/>
        <w:spacing w:after="0" w:line="240" w:lineRule="auto"/>
        <w:ind w:left="-142" w:right="-425"/>
        <w:mirrorIndents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3B15">
        <w:rPr>
          <w:rFonts w:ascii="Times New Roman" w:hAnsi="Times New Roman"/>
          <w:bCs/>
          <w:sz w:val="24"/>
          <w:szCs w:val="24"/>
          <w:lang w:val="uk-UA"/>
        </w:rPr>
        <w:t>Змістов</w:t>
      </w:r>
      <w:r>
        <w:rPr>
          <w:rFonts w:ascii="Times New Roman" w:hAnsi="Times New Roman"/>
          <w:bCs/>
          <w:sz w:val="24"/>
          <w:szCs w:val="24"/>
          <w:lang w:val="uk-UA"/>
        </w:rPr>
        <w:t>н</w:t>
      </w:r>
      <w:r w:rsidRPr="002F3B15">
        <w:rPr>
          <w:rFonts w:ascii="Times New Roman" w:hAnsi="Times New Roman"/>
          <w:bCs/>
          <w:sz w:val="24"/>
          <w:szCs w:val="24"/>
          <w:lang w:val="uk-UA"/>
        </w:rPr>
        <w:t xml:space="preserve">ий модуль 1: </w:t>
      </w:r>
      <w:r>
        <w:rPr>
          <w:rFonts w:ascii="Times New Roman" w:eastAsiaTheme="minorHAnsi" w:hAnsi="Times New Roman"/>
          <w:sz w:val="24"/>
          <w:szCs w:val="24"/>
          <w:lang w:val="uk-UA" w:eastAsia="en-US"/>
        </w:rPr>
        <w:t>Моделювання процесів парових і газових турбін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7798"/>
        <w:gridCol w:w="1560"/>
      </w:tblGrid>
      <w:tr w:rsidR="00612FF3" w:rsidRPr="002F3B15" w:rsidTr="00EE32D2">
        <w:tc>
          <w:tcPr>
            <w:tcW w:w="815" w:type="dxa"/>
            <w:vAlign w:val="center"/>
          </w:tcPr>
          <w:p w:rsidR="00612FF3" w:rsidRPr="002F3B15" w:rsidRDefault="00612FF3" w:rsidP="00A4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7798" w:type="dxa"/>
            <w:vAlign w:val="center"/>
          </w:tcPr>
          <w:p w:rsidR="00612FF3" w:rsidRPr="002F3B15" w:rsidRDefault="00612FF3" w:rsidP="00A431A6">
            <w:pPr>
              <w:pStyle w:val="1"/>
              <w:spacing w:after="0" w:line="240" w:lineRule="auto"/>
              <w:rPr>
                <w:b/>
                <w:sz w:val="24"/>
              </w:rPr>
            </w:pPr>
            <w:r w:rsidRPr="002F3B15">
              <w:rPr>
                <w:sz w:val="24"/>
              </w:rPr>
              <w:t>Зміст теми</w:t>
            </w:r>
          </w:p>
        </w:tc>
        <w:tc>
          <w:tcPr>
            <w:tcW w:w="1560" w:type="dxa"/>
            <w:vAlign w:val="center"/>
          </w:tcPr>
          <w:p w:rsidR="00612FF3" w:rsidRPr="002F3B15" w:rsidRDefault="00612FF3" w:rsidP="00EE32D2">
            <w:pPr>
              <w:pStyle w:val="1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612FF3" w:rsidRPr="002F3B15" w:rsidTr="00EE32D2">
        <w:tc>
          <w:tcPr>
            <w:tcW w:w="815" w:type="dxa"/>
          </w:tcPr>
          <w:p w:rsidR="00612FF3" w:rsidRPr="002F3B15" w:rsidRDefault="00612FF3" w:rsidP="00612FF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8" w:type="dxa"/>
            <w:vAlign w:val="center"/>
          </w:tcPr>
          <w:p w:rsidR="00612FF3" w:rsidRPr="00AE5A70" w:rsidRDefault="00612FF3" w:rsidP="00612FF3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AE5A70">
              <w:rPr>
                <w:sz w:val="24"/>
                <w:lang w:val="uk-UA"/>
              </w:rPr>
              <w:t>Основні поняття теорії моделювання</w:t>
            </w:r>
            <w:r w:rsidRPr="00AE5A70">
              <w:rPr>
                <w:bCs/>
                <w:sz w:val="24"/>
                <w:lang w:val="uk-UA"/>
              </w:rPr>
              <w:t>.</w:t>
            </w:r>
            <w:r w:rsidRPr="00AE5A70">
              <w:rPr>
                <w:color w:val="000000"/>
                <w:sz w:val="24"/>
                <w:lang w:val="uk-UA"/>
              </w:rPr>
              <w:t xml:space="preserve"> </w:t>
            </w:r>
            <w:r w:rsidRPr="00AE5A70">
              <w:rPr>
                <w:sz w:val="24"/>
                <w:lang w:val="uk-UA"/>
              </w:rPr>
              <w:t>Класифікація видів моделювання систем. Поняття про подобу об'єктів. Підходи до моделювання систем. Математичні схеми моделювання. Концепція CALS</w:t>
            </w:r>
          </w:p>
        </w:tc>
        <w:tc>
          <w:tcPr>
            <w:tcW w:w="1560" w:type="dxa"/>
            <w:vAlign w:val="center"/>
          </w:tcPr>
          <w:p w:rsidR="00612FF3" w:rsidRPr="002F3B15" w:rsidRDefault="00612FF3" w:rsidP="00F34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12FF3" w:rsidRPr="00576348" w:rsidTr="00EE32D2">
        <w:tc>
          <w:tcPr>
            <w:tcW w:w="815" w:type="dxa"/>
          </w:tcPr>
          <w:p w:rsidR="00612FF3" w:rsidRPr="002F3B15" w:rsidRDefault="00612FF3" w:rsidP="00612FF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8" w:type="dxa"/>
            <w:vAlign w:val="center"/>
          </w:tcPr>
          <w:p w:rsidR="00612FF3" w:rsidRPr="00AE5A70" w:rsidRDefault="00612FF3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AE5A70">
              <w:rPr>
                <w:sz w:val="24"/>
                <w:lang w:val="uk-UA"/>
              </w:rPr>
              <w:t>Побудова концептуальних моделей систем і їхня формалізація</w:t>
            </w:r>
            <w:r w:rsidRPr="00AE5A70">
              <w:rPr>
                <w:color w:val="000000"/>
                <w:sz w:val="24"/>
                <w:lang w:val="uk-UA"/>
              </w:rPr>
              <w:t>.</w:t>
            </w:r>
            <w:r w:rsidRPr="00AE5A70">
              <w:rPr>
                <w:sz w:val="24"/>
                <w:lang w:val="uk-UA"/>
              </w:rPr>
              <w:t xml:space="preserve"> Практика математичного моделювання теплових двигунів</w:t>
            </w:r>
          </w:p>
        </w:tc>
        <w:tc>
          <w:tcPr>
            <w:tcW w:w="1560" w:type="dxa"/>
            <w:vAlign w:val="center"/>
          </w:tcPr>
          <w:p w:rsidR="00612FF3" w:rsidRPr="002F3B15" w:rsidRDefault="00612FF3" w:rsidP="00F34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12FF3" w:rsidRPr="002F3B15" w:rsidTr="00EE32D2">
        <w:tc>
          <w:tcPr>
            <w:tcW w:w="815" w:type="dxa"/>
          </w:tcPr>
          <w:p w:rsidR="00612FF3" w:rsidRPr="002F3B15" w:rsidRDefault="00612FF3" w:rsidP="00612FF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8" w:type="dxa"/>
            <w:vAlign w:val="center"/>
          </w:tcPr>
          <w:p w:rsidR="00612FF3" w:rsidRPr="00AE5A70" w:rsidRDefault="00612FF3" w:rsidP="00A431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E5A7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Математичне моделювання процесів в турбінах</w:t>
            </w:r>
            <w:r w:rsidRPr="00AE5A70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. Моделювання процесів у соплових апаратах та на робочих лопатках</w:t>
            </w:r>
          </w:p>
        </w:tc>
        <w:tc>
          <w:tcPr>
            <w:tcW w:w="1560" w:type="dxa"/>
            <w:vAlign w:val="center"/>
          </w:tcPr>
          <w:p w:rsidR="00612FF3" w:rsidRPr="002F3B15" w:rsidRDefault="00612FF3" w:rsidP="00F34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12FF3" w:rsidRPr="00576348" w:rsidTr="00EE32D2">
        <w:tc>
          <w:tcPr>
            <w:tcW w:w="815" w:type="dxa"/>
          </w:tcPr>
          <w:p w:rsidR="00612FF3" w:rsidRPr="002F3B15" w:rsidRDefault="00612FF3" w:rsidP="00612FF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8" w:type="dxa"/>
            <w:vAlign w:val="center"/>
          </w:tcPr>
          <w:p w:rsidR="00612FF3" w:rsidRPr="00AE5A70" w:rsidRDefault="00612FF3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AE5A70">
              <w:rPr>
                <w:bCs/>
                <w:sz w:val="24"/>
                <w:lang w:val="uk-UA"/>
              </w:rPr>
              <w:t>Моделювання парових турбін і процесів, які в них протікають</w:t>
            </w:r>
          </w:p>
        </w:tc>
        <w:tc>
          <w:tcPr>
            <w:tcW w:w="1560" w:type="dxa"/>
            <w:vAlign w:val="center"/>
          </w:tcPr>
          <w:p w:rsidR="00612FF3" w:rsidRPr="002F3B15" w:rsidRDefault="00612FF3" w:rsidP="00F34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12FF3" w:rsidRPr="002F3B15" w:rsidTr="00EE32D2">
        <w:tc>
          <w:tcPr>
            <w:tcW w:w="815" w:type="dxa"/>
          </w:tcPr>
          <w:p w:rsidR="00612FF3" w:rsidRPr="002F3B15" w:rsidRDefault="00612FF3" w:rsidP="00612FF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98" w:type="dxa"/>
            <w:vAlign w:val="center"/>
          </w:tcPr>
          <w:p w:rsidR="00612FF3" w:rsidRPr="00AE5A70" w:rsidRDefault="00612FF3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bCs/>
                <w:sz w:val="24"/>
                <w:lang w:val="uk-UA"/>
              </w:rPr>
            </w:pPr>
            <w:r w:rsidRPr="00AE5A70">
              <w:rPr>
                <w:bCs/>
                <w:sz w:val="24"/>
                <w:lang w:val="uk-UA"/>
              </w:rPr>
              <w:t>Моделювання газових турбін і процесів, які в них протікають</w:t>
            </w:r>
          </w:p>
        </w:tc>
        <w:tc>
          <w:tcPr>
            <w:tcW w:w="1560" w:type="dxa"/>
            <w:vAlign w:val="center"/>
          </w:tcPr>
          <w:p w:rsidR="00612FF3" w:rsidRPr="002F3B15" w:rsidRDefault="00612FF3" w:rsidP="00F34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612FF3" w:rsidRDefault="00612FF3" w:rsidP="00612FF3">
      <w:pPr>
        <w:pStyle w:val="aff1"/>
        <w:ind w:left="1440"/>
        <w:rPr>
          <w:rFonts w:ascii="Times New Roman" w:hAnsi="Times New Roman"/>
          <w:b/>
          <w:sz w:val="28"/>
          <w:szCs w:val="28"/>
          <w:lang w:val="uk-UA"/>
        </w:rPr>
      </w:pPr>
    </w:p>
    <w:p w:rsidR="00612FF3" w:rsidRPr="00A45FBC" w:rsidRDefault="00612FF3" w:rsidP="00612FF3">
      <w:pPr>
        <w:pStyle w:val="aff1"/>
        <w:numPr>
          <w:ilvl w:val="1"/>
          <w:numId w:val="10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8C0A1F">
        <w:rPr>
          <w:rFonts w:ascii="Times New Roman" w:hAnsi="Times New Roman"/>
          <w:b/>
          <w:sz w:val="28"/>
          <w:szCs w:val="28"/>
          <w:lang w:val="uk-UA"/>
        </w:rPr>
        <w:t>Перелік лабораторних робіт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7635"/>
        <w:gridCol w:w="1560"/>
      </w:tblGrid>
      <w:tr w:rsidR="00612FF3" w:rsidRPr="00E43FCB" w:rsidTr="00EE32D2">
        <w:tc>
          <w:tcPr>
            <w:tcW w:w="978" w:type="dxa"/>
          </w:tcPr>
          <w:p w:rsidR="00612FF3" w:rsidRPr="00E43FCB" w:rsidRDefault="00612FF3" w:rsidP="00A431A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/>
                <w:color w:val="000000" w:themeColor="text1"/>
                <w:lang w:val="uk-UA"/>
              </w:rPr>
              <w:t xml:space="preserve">№ </w:t>
            </w:r>
            <w:proofErr w:type="spellStart"/>
            <w:r w:rsidRPr="00E43FCB">
              <w:rPr>
                <w:rFonts w:ascii="Times New Roman" w:hAnsi="Times New Roman"/>
                <w:color w:val="000000" w:themeColor="text1"/>
                <w:lang w:val="uk-UA"/>
              </w:rPr>
              <w:t>лаб.роб</w:t>
            </w:r>
            <w:proofErr w:type="spellEnd"/>
            <w:r w:rsidRPr="00E43FCB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7635" w:type="dxa"/>
          </w:tcPr>
          <w:p w:rsidR="00612FF3" w:rsidRPr="00DB228F" w:rsidRDefault="00612FF3" w:rsidP="00A431A6">
            <w:pPr>
              <w:pStyle w:val="5"/>
              <w:spacing w:before="0" w:after="0" w:line="240" w:lineRule="auto"/>
              <w:rPr>
                <w:rFonts w:ascii="Times New Roman" w:eastAsiaTheme="minorEastAsia" w:hAnsi="Times New Roman"/>
                <w:color w:val="000000" w:themeColor="text1"/>
                <w:lang w:val="uk-UA"/>
              </w:rPr>
            </w:pPr>
            <w:r w:rsidRPr="00DB228F">
              <w:rPr>
                <w:rFonts w:ascii="Times New Roman" w:eastAsiaTheme="minorEastAsia" w:hAnsi="Times New Roman"/>
                <w:color w:val="000000" w:themeColor="text1"/>
                <w:lang w:val="uk-UA"/>
              </w:rPr>
              <w:t>Назва лабораторної роботи</w:t>
            </w:r>
          </w:p>
        </w:tc>
        <w:tc>
          <w:tcPr>
            <w:tcW w:w="1560" w:type="dxa"/>
          </w:tcPr>
          <w:p w:rsidR="00612FF3" w:rsidRPr="00E43FCB" w:rsidRDefault="00612FF3" w:rsidP="00EE3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/>
                <w:color w:val="000000" w:themeColor="text1"/>
                <w:lang w:val="uk-UA"/>
              </w:rPr>
              <w:t>Годин</w:t>
            </w:r>
          </w:p>
        </w:tc>
      </w:tr>
      <w:tr w:rsidR="00612FF3" w:rsidRPr="00E43FCB" w:rsidTr="00EE32D2">
        <w:tc>
          <w:tcPr>
            <w:tcW w:w="978" w:type="dxa"/>
          </w:tcPr>
          <w:p w:rsidR="00612FF3" w:rsidRPr="00E43FCB" w:rsidRDefault="00612FF3" w:rsidP="00A431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7635" w:type="dxa"/>
          </w:tcPr>
          <w:p w:rsidR="00612FF3" w:rsidRPr="00AE5A70" w:rsidRDefault="00612FF3" w:rsidP="00A431A6">
            <w:pPr>
              <w:pStyle w:val="a0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AE5A70">
              <w:rPr>
                <w:sz w:val="24"/>
                <w:lang w:val="uk-UA"/>
              </w:rPr>
              <w:t>Методи лінійного програмування в математичних моделях парових і газових турбін</w:t>
            </w:r>
          </w:p>
        </w:tc>
        <w:tc>
          <w:tcPr>
            <w:tcW w:w="1560" w:type="dxa"/>
          </w:tcPr>
          <w:p w:rsidR="00612FF3" w:rsidRPr="00E43FCB" w:rsidRDefault="00612FF3" w:rsidP="00F346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612FF3" w:rsidRPr="00E43FCB" w:rsidTr="00EE32D2">
        <w:tc>
          <w:tcPr>
            <w:tcW w:w="978" w:type="dxa"/>
          </w:tcPr>
          <w:p w:rsidR="00612FF3" w:rsidRPr="00E43FCB" w:rsidRDefault="00612FF3" w:rsidP="00A431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7635" w:type="dxa"/>
          </w:tcPr>
          <w:p w:rsidR="00612FF3" w:rsidRPr="00AE5A70" w:rsidRDefault="00612FF3" w:rsidP="00A431A6">
            <w:pPr>
              <w:pStyle w:val="a0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AE5A70">
              <w:rPr>
                <w:sz w:val="24"/>
                <w:lang w:val="uk-UA"/>
              </w:rPr>
              <w:t>Методи нелінійного програмування в математичних моделях властивостей робочих тіл парових і газових турбін</w:t>
            </w:r>
          </w:p>
        </w:tc>
        <w:tc>
          <w:tcPr>
            <w:tcW w:w="1560" w:type="dxa"/>
          </w:tcPr>
          <w:p w:rsidR="00612FF3" w:rsidRDefault="00612FF3" w:rsidP="00F34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612FF3" w:rsidRPr="00E43FCB" w:rsidTr="00EE32D2">
        <w:tc>
          <w:tcPr>
            <w:tcW w:w="978" w:type="dxa"/>
          </w:tcPr>
          <w:p w:rsidR="00612FF3" w:rsidRPr="00E43FCB" w:rsidRDefault="00612FF3" w:rsidP="00A431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7635" w:type="dxa"/>
          </w:tcPr>
          <w:p w:rsidR="00612FF3" w:rsidRPr="00AE5A70" w:rsidRDefault="00612FF3" w:rsidP="00A431A6">
            <w:pPr>
              <w:pStyle w:val="a0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AE5A70">
              <w:rPr>
                <w:sz w:val="24"/>
                <w:lang w:val="uk-UA"/>
              </w:rPr>
              <w:t>Методи динамічного програмування в математичних моделях робочих процесів парових і газових турбін</w:t>
            </w:r>
          </w:p>
        </w:tc>
        <w:tc>
          <w:tcPr>
            <w:tcW w:w="1560" w:type="dxa"/>
          </w:tcPr>
          <w:p w:rsidR="00612FF3" w:rsidRDefault="00612FF3" w:rsidP="00F346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</w:tbl>
    <w:p w:rsidR="00612FF3" w:rsidRPr="008C0A1F" w:rsidRDefault="00612FF3" w:rsidP="00612FF3">
      <w:pPr>
        <w:pStyle w:val="aff1"/>
        <w:ind w:left="1440"/>
        <w:rPr>
          <w:rFonts w:ascii="Times New Roman" w:hAnsi="Times New Roman"/>
          <w:b/>
          <w:sz w:val="24"/>
          <w:szCs w:val="24"/>
          <w:lang w:val="uk-UA"/>
        </w:rPr>
      </w:pPr>
    </w:p>
    <w:p w:rsidR="00612FF3" w:rsidRPr="00A45FBC" w:rsidRDefault="00612FF3" w:rsidP="00612FF3">
      <w:pPr>
        <w:pStyle w:val="aff1"/>
        <w:numPr>
          <w:ilvl w:val="1"/>
          <w:numId w:val="10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E43FCB">
        <w:rPr>
          <w:rFonts w:ascii="Times New Roman" w:hAnsi="Times New Roman"/>
          <w:b/>
          <w:sz w:val="28"/>
          <w:szCs w:val="28"/>
          <w:lang w:val="uk-UA"/>
        </w:rPr>
        <w:t>Перелік завдань до самостійної роботи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4"/>
        <w:gridCol w:w="7532"/>
        <w:gridCol w:w="1551"/>
      </w:tblGrid>
      <w:tr w:rsidR="00612FF3" w:rsidRPr="00960655" w:rsidTr="00A431A6">
        <w:tc>
          <w:tcPr>
            <w:tcW w:w="520" w:type="pct"/>
            <w:vAlign w:val="center"/>
          </w:tcPr>
          <w:p w:rsidR="00612FF3" w:rsidRPr="00960655" w:rsidRDefault="00612FF3" w:rsidP="00A431A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/>
                <w:color w:val="000000" w:themeColor="text1"/>
                <w:lang w:val="uk-UA"/>
              </w:rPr>
              <w:t>№ теми</w:t>
            </w:r>
          </w:p>
        </w:tc>
        <w:tc>
          <w:tcPr>
            <w:tcW w:w="3715" w:type="pct"/>
            <w:vAlign w:val="center"/>
          </w:tcPr>
          <w:p w:rsidR="00612FF3" w:rsidRPr="00960655" w:rsidRDefault="00612FF3" w:rsidP="00A431A6">
            <w:pPr>
              <w:pStyle w:val="1"/>
              <w:spacing w:after="0" w:line="240" w:lineRule="auto"/>
              <w:rPr>
                <w:b/>
                <w:color w:val="000000" w:themeColor="text1"/>
                <w:sz w:val="22"/>
                <w:szCs w:val="22"/>
              </w:rPr>
            </w:pPr>
            <w:r w:rsidRPr="00960655">
              <w:rPr>
                <w:color w:val="000000" w:themeColor="text1"/>
                <w:sz w:val="22"/>
                <w:szCs w:val="22"/>
              </w:rPr>
              <w:t>Назва теми</w:t>
            </w:r>
          </w:p>
        </w:tc>
        <w:tc>
          <w:tcPr>
            <w:tcW w:w="765" w:type="pct"/>
            <w:vAlign w:val="center"/>
          </w:tcPr>
          <w:p w:rsidR="00612FF3" w:rsidRPr="00960655" w:rsidRDefault="00612FF3" w:rsidP="00A431A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/>
                <w:color w:val="000000" w:themeColor="text1"/>
                <w:lang w:val="uk-UA"/>
              </w:rPr>
              <w:t>Об</w:t>
            </w:r>
            <w:r w:rsidRPr="00960655">
              <w:rPr>
                <w:rFonts w:ascii="Times New Roman" w:hAnsi="Times New Roman"/>
                <w:color w:val="000000" w:themeColor="text1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єм</w:t>
            </w:r>
            <w:proofErr w:type="spellEnd"/>
            <w:r w:rsidRPr="00960655">
              <w:rPr>
                <w:rFonts w:ascii="Times New Roman" w:hAnsi="Times New Roman"/>
                <w:color w:val="000000" w:themeColor="text1"/>
                <w:lang w:val="uk-UA"/>
              </w:rPr>
              <w:t xml:space="preserve"> у год.</w:t>
            </w:r>
          </w:p>
        </w:tc>
      </w:tr>
      <w:tr w:rsidR="00612FF3" w:rsidRPr="00960655" w:rsidTr="00A431A6">
        <w:tc>
          <w:tcPr>
            <w:tcW w:w="520" w:type="pct"/>
          </w:tcPr>
          <w:p w:rsidR="00612FF3" w:rsidRPr="00960655" w:rsidRDefault="00612FF3" w:rsidP="00612FF3">
            <w:pPr>
              <w:pStyle w:val="aff1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5" w:type="pct"/>
            <w:vAlign w:val="center"/>
          </w:tcPr>
          <w:p w:rsidR="00612FF3" w:rsidRPr="00AE5A70" w:rsidRDefault="00612FF3" w:rsidP="00A431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E5A7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Моделювання процесів в компресорі ГТД</w:t>
            </w:r>
          </w:p>
        </w:tc>
        <w:tc>
          <w:tcPr>
            <w:tcW w:w="765" w:type="pct"/>
          </w:tcPr>
          <w:p w:rsidR="00612FF3" w:rsidRPr="00960655" w:rsidRDefault="00612FF3" w:rsidP="00F34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12FF3" w:rsidRPr="00960655" w:rsidTr="00A431A6">
        <w:tc>
          <w:tcPr>
            <w:tcW w:w="520" w:type="pct"/>
          </w:tcPr>
          <w:p w:rsidR="00612FF3" w:rsidRPr="00960655" w:rsidRDefault="00612FF3" w:rsidP="00612FF3">
            <w:pPr>
              <w:pStyle w:val="aff1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5" w:type="pct"/>
            <w:vAlign w:val="center"/>
          </w:tcPr>
          <w:p w:rsidR="00612FF3" w:rsidRPr="00AE5A70" w:rsidRDefault="00612FF3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AE5A70">
              <w:rPr>
                <w:bCs/>
                <w:sz w:val="24"/>
                <w:lang w:val="uk-UA"/>
              </w:rPr>
              <w:t>Моделювання процесів в камері згорання ГТД</w:t>
            </w:r>
          </w:p>
        </w:tc>
        <w:tc>
          <w:tcPr>
            <w:tcW w:w="765" w:type="pct"/>
          </w:tcPr>
          <w:p w:rsidR="00612FF3" w:rsidRPr="00960655" w:rsidRDefault="00612FF3" w:rsidP="00F34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12FF3" w:rsidRPr="00960655" w:rsidTr="00A431A6">
        <w:tc>
          <w:tcPr>
            <w:tcW w:w="520" w:type="pct"/>
          </w:tcPr>
          <w:p w:rsidR="00612FF3" w:rsidRPr="00960655" w:rsidRDefault="00612FF3" w:rsidP="00612FF3">
            <w:pPr>
              <w:pStyle w:val="aff1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5" w:type="pct"/>
            <w:vAlign w:val="center"/>
          </w:tcPr>
          <w:p w:rsidR="00612FF3" w:rsidRPr="00AE5A70" w:rsidRDefault="00612FF3" w:rsidP="00A431A6">
            <w:pPr>
              <w:pStyle w:val="a0"/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AE5A70">
              <w:rPr>
                <w:bCs/>
                <w:sz w:val="24"/>
                <w:lang w:val="uk-UA"/>
              </w:rPr>
              <w:t>Моделювання процесів в турбіні ГТД</w:t>
            </w:r>
          </w:p>
        </w:tc>
        <w:tc>
          <w:tcPr>
            <w:tcW w:w="765" w:type="pct"/>
          </w:tcPr>
          <w:p w:rsidR="00612FF3" w:rsidRPr="00960655" w:rsidRDefault="00612FF3" w:rsidP="00F34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612FF3" w:rsidRPr="008C0A1F" w:rsidRDefault="00612FF3" w:rsidP="00612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2FF3" w:rsidRPr="006B48E2" w:rsidRDefault="00612FF3" w:rsidP="00612FF3">
      <w:pPr>
        <w:pStyle w:val="aff1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lang w:val="uk-UA"/>
        </w:rPr>
      </w:pPr>
      <w:bookmarkStart w:id="1" w:name="нарахуваннябалів"/>
      <w:r w:rsidRPr="006B48E2">
        <w:rPr>
          <w:rFonts w:ascii="Times New Roman" w:hAnsi="Times New Roman"/>
          <w:b/>
          <w:sz w:val="28"/>
          <w:szCs w:val="28"/>
          <w:lang w:val="uk-UA"/>
        </w:rPr>
        <w:t>Критерії оцінювання результатів навчання</w:t>
      </w:r>
    </w:p>
    <w:bookmarkEnd w:id="1"/>
    <w:p w:rsidR="00612FF3" w:rsidRDefault="00612FF3" w:rsidP="00612F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64D5B">
        <w:rPr>
          <w:rFonts w:ascii="Times New Roman" w:hAnsi="Times New Roman"/>
          <w:b/>
          <w:bCs/>
          <w:sz w:val="24"/>
          <w:szCs w:val="24"/>
          <w:lang w:val="uk-UA"/>
        </w:rPr>
        <w:t>Нарахування балів за виконання змістов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Pr="00B64D5B">
        <w:rPr>
          <w:rFonts w:ascii="Times New Roman" w:hAnsi="Times New Roman"/>
          <w:b/>
          <w:bCs/>
          <w:sz w:val="24"/>
          <w:szCs w:val="24"/>
          <w:lang w:val="uk-UA"/>
        </w:rPr>
        <w:t>ого модуля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992"/>
        <w:gridCol w:w="850"/>
        <w:gridCol w:w="1843"/>
        <w:gridCol w:w="1123"/>
        <w:gridCol w:w="862"/>
      </w:tblGrid>
      <w:tr w:rsidR="00612FF3" w:rsidRPr="00EE2BC1" w:rsidTr="00A431A6">
        <w:trPr>
          <w:cantSplit/>
          <w:trHeight w:val="330"/>
        </w:trPr>
        <w:tc>
          <w:tcPr>
            <w:tcW w:w="4503" w:type="dxa"/>
            <w:vMerge w:val="restart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br w:type="page"/>
            </w: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br w:type="page"/>
            </w: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br w:type="page"/>
              <w:t>Вид роботи, що підлягає контролю</w:t>
            </w:r>
          </w:p>
        </w:tc>
        <w:tc>
          <w:tcPr>
            <w:tcW w:w="184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Оцінні бали</w:t>
            </w:r>
          </w:p>
        </w:tc>
        <w:tc>
          <w:tcPr>
            <w:tcW w:w="3828" w:type="dxa"/>
            <w:gridSpan w:val="3"/>
            <w:tcBorders>
              <w:left w:val="double" w:sz="4" w:space="0" w:color="auto"/>
            </w:tcBorders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Форма навчання</w:t>
            </w:r>
          </w:p>
        </w:tc>
      </w:tr>
      <w:tr w:rsidR="00612FF3" w:rsidRPr="00EE2BC1" w:rsidTr="00A431A6">
        <w:trPr>
          <w:cantSplit/>
          <w:trHeight w:val="300"/>
        </w:trPr>
        <w:tc>
          <w:tcPr>
            <w:tcW w:w="4503" w:type="dxa"/>
            <w:vMerge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8" w:type="dxa"/>
            <w:gridSpan w:val="3"/>
            <w:tcBorders>
              <w:left w:val="double" w:sz="4" w:space="0" w:color="auto"/>
            </w:tcBorders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денна</w:t>
            </w:r>
          </w:p>
        </w:tc>
      </w:tr>
      <w:tr w:rsidR="00612FF3" w:rsidRPr="00EE2BC1" w:rsidTr="00A431A6">
        <w:trPr>
          <w:cantSplit/>
          <w:trHeight w:val="300"/>
        </w:trPr>
        <w:tc>
          <w:tcPr>
            <w:tcW w:w="4503" w:type="dxa"/>
            <w:vMerge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</w:pPr>
            <w:proofErr w:type="spellStart"/>
            <w:r w:rsidRPr="00EE2BC1"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  <w:t>min</w:t>
            </w:r>
            <w:proofErr w:type="spellEnd"/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</w:pPr>
            <w:proofErr w:type="spellStart"/>
            <w:r w:rsidRPr="00EE2BC1"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  <w:t>max</w:t>
            </w:r>
            <w:proofErr w:type="spellEnd"/>
          </w:p>
        </w:tc>
        <w:tc>
          <w:tcPr>
            <w:tcW w:w="1843" w:type="dxa"/>
            <w:vMerge w:val="restart"/>
            <w:tcBorders>
              <w:left w:val="double" w:sz="4" w:space="0" w:color="auto"/>
            </w:tcBorders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Кількість робіт</w:t>
            </w:r>
          </w:p>
        </w:tc>
        <w:tc>
          <w:tcPr>
            <w:tcW w:w="1985" w:type="dxa"/>
            <w:gridSpan w:val="2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Сумарні бали</w:t>
            </w:r>
          </w:p>
        </w:tc>
      </w:tr>
      <w:tr w:rsidR="00612FF3" w:rsidRPr="00EE2BC1" w:rsidTr="00A431A6">
        <w:trPr>
          <w:cantSplit/>
          <w:trHeight w:val="165"/>
        </w:trPr>
        <w:tc>
          <w:tcPr>
            <w:tcW w:w="4503" w:type="dxa"/>
            <w:vMerge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23" w:type="dxa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</w:pPr>
            <w:proofErr w:type="spellStart"/>
            <w:r w:rsidRPr="00EE2BC1"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  <w:t>min</w:t>
            </w:r>
            <w:proofErr w:type="spellEnd"/>
          </w:p>
        </w:tc>
        <w:tc>
          <w:tcPr>
            <w:tcW w:w="862" w:type="dxa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</w:pPr>
            <w:proofErr w:type="spellStart"/>
            <w:r w:rsidRPr="00EE2BC1"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  <w:t>max</w:t>
            </w:r>
            <w:proofErr w:type="spellEnd"/>
          </w:p>
        </w:tc>
      </w:tr>
      <w:tr w:rsidR="00612FF3" w:rsidRPr="00EE2BC1" w:rsidTr="00A431A6">
        <w:tc>
          <w:tcPr>
            <w:tcW w:w="4503" w:type="dxa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123" w:type="dxa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862" w:type="dxa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</w:p>
        </w:tc>
      </w:tr>
      <w:tr w:rsidR="00612FF3" w:rsidRPr="00EE2BC1" w:rsidTr="00A431A6">
        <w:trPr>
          <w:trHeight w:val="271"/>
        </w:trPr>
        <w:tc>
          <w:tcPr>
            <w:tcW w:w="10173" w:type="dxa"/>
            <w:gridSpan w:val="6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Змістовий модуль </w:t>
            </w:r>
            <w:r w:rsidRPr="00EE2B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EE2B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E2BC1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Моделювання процесів парових і газових турбін</w:t>
            </w:r>
          </w:p>
        </w:tc>
      </w:tr>
      <w:tr w:rsidR="00612FF3" w:rsidRPr="00EE2BC1" w:rsidTr="00A431A6">
        <w:tc>
          <w:tcPr>
            <w:tcW w:w="4503" w:type="dxa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/>
              </w:rPr>
              <w:t>Виконання лабораторних робіт</w:t>
            </w:r>
          </w:p>
        </w:tc>
        <w:tc>
          <w:tcPr>
            <w:tcW w:w="992" w:type="dxa"/>
            <w:vAlign w:val="center"/>
          </w:tcPr>
          <w:p w:rsidR="00612FF3" w:rsidRPr="00EE2BC1" w:rsidRDefault="005254FE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612FF3" w:rsidRPr="00EE2BC1" w:rsidRDefault="005254FE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23" w:type="dxa"/>
            <w:vAlign w:val="center"/>
          </w:tcPr>
          <w:p w:rsidR="00612FF3" w:rsidRPr="00EE2BC1" w:rsidRDefault="005254FE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862" w:type="dxa"/>
            <w:vAlign w:val="center"/>
          </w:tcPr>
          <w:p w:rsidR="00612FF3" w:rsidRPr="00EE2BC1" w:rsidRDefault="005254FE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</w:t>
            </w:r>
          </w:p>
        </w:tc>
      </w:tr>
      <w:tr w:rsidR="00612FF3" w:rsidRPr="00EE2BC1" w:rsidTr="00A431A6">
        <w:tc>
          <w:tcPr>
            <w:tcW w:w="4503" w:type="dxa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лабораторних занять</w:t>
            </w:r>
          </w:p>
        </w:tc>
        <w:tc>
          <w:tcPr>
            <w:tcW w:w="992" w:type="dxa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23" w:type="dxa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862" w:type="dxa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</w:t>
            </w:r>
          </w:p>
        </w:tc>
      </w:tr>
      <w:tr w:rsidR="00612FF3" w:rsidRPr="00EE2BC1" w:rsidTr="00A431A6">
        <w:tc>
          <w:tcPr>
            <w:tcW w:w="4503" w:type="dxa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992" w:type="dxa"/>
            <w:vAlign w:val="center"/>
          </w:tcPr>
          <w:p w:rsidR="00612FF3" w:rsidRPr="00EE2BC1" w:rsidRDefault="005254FE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612FF3" w:rsidRPr="00EE2BC1" w:rsidRDefault="005254FE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12FF3" w:rsidRPr="00EE2BC1" w:rsidRDefault="005254FE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123" w:type="dxa"/>
            <w:vAlign w:val="center"/>
          </w:tcPr>
          <w:p w:rsidR="00612FF3" w:rsidRPr="00EE2BC1" w:rsidRDefault="005254FE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862" w:type="dxa"/>
            <w:vAlign w:val="center"/>
          </w:tcPr>
          <w:p w:rsidR="00612FF3" w:rsidRPr="00EE2BC1" w:rsidRDefault="005254FE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</w:t>
            </w:r>
          </w:p>
        </w:tc>
      </w:tr>
      <w:tr w:rsidR="00612FF3" w:rsidRPr="00EE2BC1" w:rsidTr="00A431A6">
        <w:tc>
          <w:tcPr>
            <w:tcW w:w="4503" w:type="dxa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</w:t>
            </w:r>
          </w:p>
        </w:tc>
        <w:tc>
          <w:tcPr>
            <w:tcW w:w="992" w:type="dxa"/>
            <w:vAlign w:val="center"/>
          </w:tcPr>
          <w:p w:rsidR="00612FF3" w:rsidRPr="00EE2BC1" w:rsidRDefault="005254FE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612FF3" w:rsidRPr="00EE2BC1" w:rsidRDefault="005254FE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12FF3" w:rsidRPr="00EE2BC1" w:rsidRDefault="005254FE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23" w:type="dxa"/>
            <w:vAlign w:val="center"/>
          </w:tcPr>
          <w:p w:rsidR="00612FF3" w:rsidRPr="00EE2BC1" w:rsidRDefault="005254FE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862" w:type="dxa"/>
            <w:vAlign w:val="center"/>
          </w:tcPr>
          <w:p w:rsidR="00612FF3" w:rsidRPr="00EE2BC1" w:rsidRDefault="005254FE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</w:t>
            </w:r>
          </w:p>
        </w:tc>
      </w:tr>
      <w:tr w:rsidR="00612FF3" w:rsidRPr="00EE2BC1" w:rsidTr="00A431A6">
        <w:tc>
          <w:tcPr>
            <w:tcW w:w="4503" w:type="dxa"/>
            <w:vAlign w:val="center"/>
          </w:tcPr>
          <w:p w:rsidR="00612FF3" w:rsidRPr="00EE2BC1" w:rsidRDefault="00612FF3" w:rsidP="00A431A6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EE2BC1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992" w:type="dxa"/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12FF3" w:rsidRPr="00EE2BC1" w:rsidRDefault="00612FF3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23" w:type="dxa"/>
            <w:vAlign w:val="center"/>
          </w:tcPr>
          <w:p w:rsidR="00612FF3" w:rsidRPr="00EE2BC1" w:rsidRDefault="005254FE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862" w:type="dxa"/>
            <w:vAlign w:val="center"/>
          </w:tcPr>
          <w:p w:rsidR="00612FF3" w:rsidRPr="00EE2BC1" w:rsidRDefault="005254FE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50</w:t>
            </w:r>
          </w:p>
        </w:tc>
      </w:tr>
      <w:tr w:rsidR="00631EF8" w:rsidRPr="00EE2BC1" w:rsidTr="00A431A6">
        <w:tc>
          <w:tcPr>
            <w:tcW w:w="4503" w:type="dxa"/>
            <w:vAlign w:val="center"/>
          </w:tcPr>
          <w:p w:rsidR="00631EF8" w:rsidRPr="00EE2BC1" w:rsidRDefault="00631EF8" w:rsidP="00A431A6">
            <w:pPr>
              <w:shd w:val="clear" w:color="auto" w:fill="FFFFFF"/>
              <w:spacing w:after="0" w:line="240" w:lineRule="auto"/>
              <w:ind w:left="19" w:right="682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/>
              </w:rPr>
              <w:t>Модульний контроль (тестовий/рішення задач)</w:t>
            </w:r>
          </w:p>
        </w:tc>
        <w:tc>
          <w:tcPr>
            <w:tcW w:w="992" w:type="dxa"/>
            <w:vAlign w:val="center"/>
          </w:tcPr>
          <w:p w:rsidR="00631EF8" w:rsidRPr="00EE2BC1" w:rsidRDefault="00631EF8" w:rsidP="005314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631EF8" w:rsidRPr="00EE2BC1" w:rsidRDefault="00631EF8" w:rsidP="005314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50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1EF8" w:rsidRPr="00EE2BC1" w:rsidRDefault="00631EF8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23" w:type="dxa"/>
            <w:vAlign w:val="center"/>
          </w:tcPr>
          <w:p w:rsidR="00631EF8" w:rsidRPr="00EE2BC1" w:rsidRDefault="00631EF8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862" w:type="dxa"/>
            <w:vAlign w:val="center"/>
          </w:tcPr>
          <w:p w:rsidR="00631EF8" w:rsidRPr="00EE2BC1" w:rsidRDefault="00631EF8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50</w:t>
            </w:r>
          </w:p>
        </w:tc>
      </w:tr>
      <w:tr w:rsidR="00631EF8" w:rsidRPr="00EE2BC1" w:rsidTr="00A431A6">
        <w:tc>
          <w:tcPr>
            <w:tcW w:w="4503" w:type="dxa"/>
            <w:vAlign w:val="center"/>
          </w:tcPr>
          <w:p w:rsidR="00631EF8" w:rsidRPr="00EE2BC1" w:rsidRDefault="00631EF8" w:rsidP="00A431A6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за </w:t>
            </w:r>
            <w:r w:rsidRPr="00EE2B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змістовий</w:t>
            </w:r>
          </w:p>
          <w:p w:rsidR="00631EF8" w:rsidRPr="00EE2BC1" w:rsidRDefault="00631EF8" w:rsidP="00A431A6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модуль </w:t>
            </w:r>
            <w:r w:rsidRPr="00EE2B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631EF8" w:rsidRPr="00EE2BC1" w:rsidRDefault="00631EF8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631EF8" w:rsidRPr="00EE2BC1" w:rsidRDefault="00631EF8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31EF8" w:rsidRPr="00EE2BC1" w:rsidRDefault="00631EF8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23" w:type="dxa"/>
            <w:vAlign w:val="center"/>
          </w:tcPr>
          <w:p w:rsidR="00631EF8" w:rsidRPr="00EE2BC1" w:rsidRDefault="00631EF8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862" w:type="dxa"/>
            <w:vAlign w:val="center"/>
          </w:tcPr>
          <w:p w:rsidR="00631EF8" w:rsidRPr="00EE2BC1" w:rsidRDefault="00631EF8" w:rsidP="00A431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E2BC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100</w:t>
            </w:r>
          </w:p>
        </w:tc>
      </w:tr>
    </w:tbl>
    <w:p w:rsidR="00612FF3" w:rsidRDefault="00612FF3" w:rsidP="00612F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2FF3" w:rsidRPr="005024E1" w:rsidRDefault="00612FF3" w:rsidP="00612FF3">
      <w:pPr>
        <w:pStyle w:val="aff1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lang w:val="uk-UA"/>
        </w:rPr>
      </w:pPr>
      <w:bookmarkStart w:id="2" w:name="інформацресурс"/>
      <w:r w:rsidRPr="005024E1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bookmarkEnd w:id="2"/>
    <w:p w:rsidR="00612FF3" w:rsidRPr="00B64D5B" w:rsidRDefault="00612FF3" w:rsidP="00612FF3">
      <w:pPr>
        <w:shd w:val="clear" w:color="auto" w:fill="FFFFFF"/>
        <w:tabs>
          <w:tab w:val="left" w:pos="950"/>
        </w:tabs>
        <w:spacing w:after="0" w:line="240" w:lineRule="auto"/>
        <w:ind w:left="710" w:right="-425"/>
        <w:mirrorIndent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2FF3" w:rsidRPr="00B46694" w:rsidRDefault="00612FF3" w:rsidP="00612FF3">
      <w:pPr>
        <w:pStyle w:val="a0"/>
        <w:spacing w:after="0" w:line="240" w:lineRule="auto"/>
        <w:ind w:firstLine="851"/>
        <w:jc w:val="both"/>
        <w:rPr>
          <w:sz w:val="24"/>
          <w:lang w:val="uk-UA"/>
        </w:rPr>
      </w:pPr>
      <w:r w:rsidRPr="00B46694">
        <w:rPr>
          <w:sz w:val="24"/>
          <w:lang w:val="uk-UA"/>
        </w:rPr>
        <w:t xml:space="preserve">1. </w:t>
      </w:r>
      <w:proofErr w:type="spellStart"/>
      <w:r>
        <w:rPr>
          <w:sz w:val="24"/>
          <w:lang w:val="uk-UA"/>
        </w:rPr>
        <w:t>Подмазко</w:t>
      </w:r>
      <w:proofErr w:type="spellEnd"/>
      <w:r>
        <w:rPr>
          <w:sz w:val="24"/>
          <w:lang w:val="uk-UA"/>
        </w:rPr>
        <w:t xml:space="preserve"> І.О. Моделювання процесів парових і газових турбін</w:t>
      </w:r>
      <w:r w:rsidRPr="00B46694">
        <w:rPr>
          <w:sz w:val="24"/>
          <w:lang w:val="uk-UA"/>
        </w:rPr>
        <w:t>. Навчальний посібник. Одеса, ОНАХТ, 201</w:t>
      </w:r>
      <w:r>
        <w:rPr>
          <w:sz w:val="24"/>
          <w:lang w:val="uk-UA"/>
        </w:rPr>
        <w:t xml:space="preserve">9. </w:t>
      </w:r>
      <w:r w:rsidRPr="00B46694">
        <w:rPr>
          <w:sz w:val="24"/>
          <w:lang w:val="uk-UA"/>
        </w:rPr>
        <w:t>–</w:t>
      </w:r>
      <w:r>
        <w:rPr>
          <w:sz w:val="24"/>
          <w:lang w:val="uk-UA"/>
        </w:rPr>
        <w:t xml:space="preserve"> 137 стор.</w:t>
      </w:r>
    </w:p>
    <w:p w:rsidR="00612FF3" w:rsidRDefault="00612FF3" w:rsidP="00612FF3">
      <w:pPr>
        <w:pStyle w:val="a0"/>
        <w:spacing w:after="0" w:line="240" w:lineRule="auto"/>
        <w:ind w:firstLine="851"/>
        <w:jc w:val="both"/>
        <w:rPr>
          <w:sz w:val="24"/>
          <w:lang w:val="uk-UA"/>
        </w:rPr>
      </w:pPr>
      <w:r w:rsidRPr="00B46694">
        <w:rPr>
          <w:sz w:val="24"/>
          <w:lang w:val="uk-UA"/>
        </w:rPr>
        <w:t xml:space="preserve">2. </w:t>
      </w:r>
      <w:proofErr w:type="spellStart"/>
      <w:r>
        <w:rPr>
          <w:sz w:val="24"/>
          <w:lang w:val="uk-UA"/>
        </w:rPr>
        <w:t>Подмазко</w:t>
      </w:r>
      <w:proofErr w:type="spellEnd"/>
      <w:r>
        <w:rPr>
          <w:sz w:val="24"/>
          <w:lang w:val="uk-UA"/>
        </w:rPr>
        <w:t xml:space="preserve"> І.О</w:t>
      </w:r>
      <w:r w:rsidRPr="00B46694">
        <w:rPr>
          <w:sz w:val="24"/>
          <w:lang w:val="uk-UA"/>
        </w:rPr>
        <w:t xml:space="preserve">. </w:t>
      </w:r>
      <w:r>
        <w:rPr>
          <w:sz w:val="24"/>
          <w:lang w:val="uk-UA"/>
        </w:rPr>
        <w:t>Моделювання процесів парових і газових турбін</w:t>
      </w:r>
      <w:r w:rsidRPr="00B46694">
        <w:rPr>
          <w:sz w:val="24"/>
          <w:lang w:val="uk-UA"/>
        </w:rPr>
        <w:t>.</w:t>
      </w:r>
      <w:r w:rsidRPr="00C50FBE">
        <w:rPr>
          <w:sz w:val="24"/>
          <w:lang w:val="uk-UA"/>
        </w:rPr>
        <w:t xml:space="preserve"> </w:t>
      </w:r>
      <w:r w:rsidRPr="00C50FBE">
        <w:rPr>
          <w:bCs/>
          <w:sz w:val="24"/>
          <w:lang w:val="uk-UA"/>
        </w:rPr>
        <w:t>Методичні вказівки до практичних занять та самостійної роботи студентів</w:t>
      </w:r>
      <w:r w:rsidRPr="00C50FBE">
        <w:rPr>
          <w:sz w:val="24"/>
          <w:lang w:val="uk-UA"/>
        </w:rPr>
        <w:t>. Одеса, ОНАХТ, 201</w:t>
      </w:r>
      <w:r>
        <w:rPr>
          <w:sz w:val="24"/>
          <w:lang w:val="uk-UA"/>
        </w:rPr>
        <w:t xml:space="preserve">9. </w:t>
      </w:r>
      <w:r w:rsidRPr="00B46694">
        <w:rPr>
          <w:sz w:val="24"/>
          <w:lang w:val="uk-UA"/>
        </w:rPr>
        <w:t>–</w:t>
      </w:r>
      <w:r>
        <w:rPr>
          <w:sz w:val="24"/>
          <w:lang w:val="uk-UA"/>
        </w:rPr>
        <w:t xml:space="preserve"> 36 стор.</w:t>
      </w:r>
    </w:p>
    <w:p w:rsidR="00612FF3" w:rsidRDefault="00612FF3" w:rsidP="00612FF3">
      <w:pPr>
        <w:pStyle w:val="a0"/>
        <w:spacing w:after="0" w:line="240" w:lineRule="auto"/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Pr="00B46694"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Подмазко</w:t>
      </w:r>
      <w:proofErr w:type="spellEnd"/>
      <w:r>
        <w:rPr>
          <w:sz w:val="24"/>
          <w:lang w:val="uk-UA"/>
        </w:rPr>
        <w:t xml:space="preserve"> І.О</w:t>
      </w:r>
      <w:r w:rsidRPr="00B46694">
        <w:rPr>
          <w:sz w:val="24"/>
          <w:lang w:val="uk-UA"/>
        </w:rPr>
        <w:t xml:space="preserve">. </w:t>
      </w:r>
      <w:r>
        <w:rPr>
          <w:sz w:val="24"/>
          <w:lang w:val="uk-UA"/>
        </w:rPr>
        <w:t>Моделювання процесів парових і газових турбін</w:t>
      </w:r>
      <w:r w:rsidRPr="00B46694">
        <w:rPr>
          <w:sz w:val="24"/>
          <w:lang w:val="uk-UA"/>
        </w:rPr>
        <w:t>.</w:t>
      </w:r>
      <w:r w:rsidRPr="00C50FBE">
        <w:rPr>
          <w:sz w:val="24"/>
          <w:lang w:val="uk-UA"/>
        </w:rPr>
        <w:t xml:space="preserve"> </w:t>
      </w:r>
      <w:r w:rsidRPr="00C50FBE">
        <w:rPr>
          <w:bCs/>
          <w:sz w:val="24"/>
          <w:lang w:val="uk-UA"/>
        </w:rPr>
        <w:t xml:space="preserve">Методичні вказівки до </w:t>
      </w:r>
      <w:r>
        <w:rPr>
          <w:bCs/>
          <w:sz w:val="24"/>
          <w:lang w:val="uk-UA"/>
        </w:rPr>
        <w:t>лабораторних занять</w:t>
      </w:r>
      <w:r w:rsidRPr="00C50FBE">
        <w:rPr>
          <w:sz w:val="24"/>
          <w:lang w:val="uk-UA"/>
        </w:rPr>
        <w:t>. Одеса, ОНАХТ, 201</w:t>
      </w:r>
      <w:r>
        <w:rPr>
          <w:sz w:val="24"/>
          <w:lang w:val="uk-UA"/>
        </w:rPr>
        <w:t xml:space="preserve">9. </w:t>
      </w:r>
      <w:r w:rsidRPr="00B46694">
        <w:rPr>
          <w:sz w:val="24"/>
          <w:lang w:val="uk-UA"/>
        </w:rPr>
        <w:t>–</w:t>
      </w:r>
      <w:r>
        <w:rPr>
          <w:sz w:val="24"/>
          <w:lang w:val="uk-UA"/>
        </w:rPr>
        <w:t xml:space="preserve"> 25 стор.</w:t>
      </w:r>
    </w:p>
    <w:p w:rsidR="00612FF3" w:rsidRDefault="00612FF3" w:rsidP="00612FF3">
      <w:pPr>
        <w:pStyle w:val="a0"/>
        <w:spacing w:after="0" w:line="240" w:lineRule="auto"/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Pr="00B46694"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Подмазко</w:t>
      </w:r>
      <w:proofErr w:type="spellEnd"/>
      <w:r>
        <w:rPr>
          <w:sz w:val="24"/>
          <w:lang w:val="uk-UA"/>
        </w:rPr>
        <w:t xml:space="preserve"> І.О. Моделювання процесів парових і газових турбін</w:t>
      </w:r>
      <w:r w:rsidRPr="00B46694">
        <w:rPr>
          <w:sz w:val="24"/>
          <w:lang w:val="uk-UA"/>
        </w:rPr>
        <w:t xml:space="preserve">. </w:t>
      </w:r>
      <w:r>
        <w:rPr>
          <w:sz w:val="24"/>
          <w:lang w:val="uk-UA"/>
        </w:rPr>
        <w:t>Методичні вказівки до курсового проектування</w:t>
      </w:r>
      <w:r w:rsidRPr="00B46694">
        <w:rPr>
          <w:sz w:val="24"/>
          <w:lang w:val="uk-UA"/>
        </w:rPr>
        <w:t>. Одеса, ОНАХТ, 201</w:t>
      </w:r>
      <w:r>
        <w:rPr>
          <w:sz w:val="24"/>
          <w:lang w:val="uk-UA"/>
        </w:rPr>
        <w:t xml:space="preserve">9. </w:t>
      </w:r>
      <w:r w:rsidRPr="00B46694">
        <w:rPr>
          <w:sz w:val="24"/>
          <w:lang w:val="uk-UA"/>
        </w:rPr>
        <w:t>–</w:t>
      </w:r>
      <w:r>
        <w:rPr>
          <w:sz w:val="24"/>
          <w:lang w:val="uk-UA"/>
        </w:rPr>
        <w:t xml:space="preserve"> 58 стор.</w:t>
      </w:r>
    </w:p>
    <w:p w:rsidR="00612FF3" w:rsidRPr="00B46694" w:rsidRDefault="00612FF3" w:rsidP="00612FF3">
      <w:pPr>
        <w:pStyle w:val="a0"/>
        <w:spacing w:after="0" w:line="240" w:lineRule="auto"/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proofErr w:type="spellStart"/>
      <w:r>
        <w:rPr>
          <w:sz w:val="24"/>
          <w:lang w:val="uk-UA"/>
        </w:rPr>
        <w:t>Подмазко</w:t>
      </w:r>
      <w:proofErr w:type="spellEnd"/>
      <w:r>
        <w:rPr>
          <w:sz w:val="24"/>
          <w:lang w:val="uk-UA"/>
        </w:rPr>
        <w:t xml:space="preserve"> І.О., </w:t>
      </w:r>
      <w:proofErr w:type="spellStart"/>
      <w:r>
        <w:rPr>
          <w:sz w:val="24"/>
          <w:lang w:val="uk-UA"/>
        </w:rPr>
        <w:t>Піщанська</w:t>
      </w:r>
      <w:proofErr w:type="spellEnd"/>
      <w:r>
        <w:rPr>
          <w:sz w:val="24"/>
          <w:lang w:val="uk-UA"/>
        </w:rPr>
        <w:t xml:space="preserve"> Н.О. </w:t>
      </w:r>
      <w:r w:rsidRPr="004444FA">
        <w:rPr>
          <w:sz w:val="24"/>
          <w:lang w:val="uk-UA"/>
        </w:rPr>
        <w:t xml:space="preserve">Моделювання та діагностика газотурбінних установок та компресорів. О: </w:t>
      </w:r>
      <w:proofErr w:type="spellStart"/>
      <w:r w:rsidRPr="004444FA">
        <w:rPr>
          <w:sz w:val="24"/>
          <w:lang w:val="uk-UA"/>
        </w:rPr>
        <w:t>Зовнішрекламсервіс</w:t>
      </w:r>
      <w:proofErr w:type="spellEnd"/>
      <w:r w:rsidRPr="004444FA">
        <w:rPr>
          <w:sz w:val="24"/>
          <w:lang w:val="uk-UA"/>
        </w:rPr>
        <w:t>, 2015. – 290 с.</w:t>
      </w:r>
    </w:p>
    <w:sectPr w:rsidR="00612FF3" w:rsidRPr="00B46694" w:rsidSect="00207FAA">
      <w:headerReference w:type="even" r:id="rId10"/>
      <w:headerReference w:type="default" r:id="rId11"/>
      <w:pgSz w:w="11906" w:h="16838"/>
      <w:pgMar w:top="851" w:right="851" w:bottom="851" w:left="1134" w:header="709" w:footer="709" w:gutter="0"/>
      <w:cols w:space="720"/>
      <w:formProt w:val="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02" w:rsidRDefault="009A3A02">
      <w:pPr>
        <w:spacing w:after="0" w:line="240" w:lineRule="auto"/>
      </w:pPr>
      <w:r>
        <w:separator/>
      </w:r>
    </w:p>
  </w:endnote>
  <w:endnote w:type="continuationSeparator" w:id="0">
    <w:p w:rsidR="009A3A02" w:rsidRDefault="009A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02" w:rsidRDefault="009A3A02">
      <w:pPr>
        <w:spacing w:after="0" w:line="240" w:lineRule="auto"/>
      </w:pPr>
      <w:r>
        <w:separator/>
      </w:r>
    </w:p>
  </w:footnote>
  <w:footnote w:type="continuationSeparator" w:id="0">
    <w:p w:rsidR="009A3A02" w:rsidRDefault="009A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4B" w:rsidRPr="00207FAA" w:rsidRDefault="008C7279">
    <w:pPr>
      <w:pStyle w:val="af5"/>
      <w:jc w:val="center"/>
      <w:rPr>
        <w:sz w:val="22"/>
        <w:szCs w:val="22"/>
      </w:rPr>
    </w:pPr>
    <w:r w:rsidRPr="00207FAA">
      <w:rPr>
        <w:sz w:val="22"/>
        <w:szCs w:val="22"/>
      </w:rPr>
      <w:fldChar w:fldCharType="begin"/>
    </w:r>
    <w:r w:rsidR="009E284B" w:rsidRPr="00207FAA">
      <w:rPr>
        <w:sz w:val="22"/>
        <w:szCs w:val="22"/>
      </w:rPr>
      <w:instrText xml:space="preserve"> PAGE   \* MERGEFORMAT </w:instrText>
    </w:r>
    <w:r w:rsidRPr="00207FAA">
      <w:rPr>
        <w:sz w:val="22"/>
        <w:szCs w:val="22"/>
      </w:rPr>
      <w:fldChar w:fldCharType="separate"/>
    </w:r>
    <w:r w:rsidR="009E284B">
      <w:rPr>
        <w:noProof/>
        <w:sz w:val="22"/>
        <w:szCs w:val="22"/>
      </w:rPr>
      <w:t>4</w:t>
    </w:r>
    <w:r w:rsidRPr="00207FAA">
      <w:rPr>
        <w:sz w:val="22"/>
        <w:szCs w:val="22"/>
      </w:rPr>
      <w:fldChar w:fldCharType="end"/>
    </w:r>
  </w:p>
  <w:p w:rsidR="009E284B" w:rsidRDefault="009E284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4B" w:rsidRPr="00207FAA" w:rsidRDefault="008C7279">
    <w:pPr>
      <w:pStyle w:val="af5"/>
      <w:jc w:val="center"/>
      <w:rPr>
        <w:sz w:val="22"/>
        <w:szCs w:val="22"/>
      </w:rPr>
    </w:pPr>
    <w:r w:rsidRPr="00207FAA">
      <w:rPr>
        <w:sz w:val="22"/>
        <w:szCs w:val="22"/>
      </w:rPr>
      <w:fldChar w:fldCharType="begin"/>
    </w:r>
    <w:r w:rsidR="009E284B" w:rsidRPr="00207FAA">
      <w:rPr>
        <w:sz w:val="22"/>
        <w:szCs w:val="22"/>
      </w:rPr>
      <w:instrText xml:space="preserve"> PAGE   \* MERGEFORMAT </w:instrText>
    </w:r>
    <w:r w:rsidRPr="00207FAA">
      <w:rPr>
        <w:sz w:val="22"/>
        <w:szCs w:val="22"/>
      </w:rPr>
      <w:fldChar w:fldCharType="separate"/>
    </w:r>
    <w:r w:rsidR="00EE2BC1">
      <w:rPr>
        <w:noProof/>
        <w:sz w:val="22"/>
        <w:szCs w:val="22"/>
      </w:rPr>
      <w:t>7</w:t>
    </w:r>
    <w:r w:rsidRPr="00207FAA">
      <w:rPr>
        <w:sz w:val="22"/>
        <w:szCs w:val="22"/>
      </w:rPr>
      <w:fldChar w:fldCharType="end"/>
    </w:r>
  </w:p>
  <w:p w:rsidR="009E284B" w:rsidRDefault="009E284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cs="Times New Roman" w:hint="default"/>
        <w:b/>
      </w:rPr>
    </w:lvl>
  </w:abstractNum>
  <w:abstractNum w:abstractNumId="2">
    <w:nsid w:val="00000005"/>
    <w:multiLevelType w:val="singleLevel"/>
    <w:tmpl w:val="00000005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3">
    <w:nsid w:val="08B940FC"/>
    <w:multiLevelType w:val="singleLevel"/>
    <w:tmpl w:val="8C2E58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B31F2B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F0054"/>
    <w:multiLevelType w:val="multilevel"/>
    <w:tmpl w:val="975043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FC4DD4"/>
    <w:multiLevelType w:val="multilevel"/>
    <w:tmpl w:val="2026B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6A4208"/>
    <w:multiLevelType w:val="multilevel"/>
    <w:tmpl w:val="CBE250D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firstLine="60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26013C"/>
    <w:multiLevelType w:val="singleLevel"/>
    <w:tmpl w:val="8C2E58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FEA0ADA"/>
    <w:multiLevelType w:val="hybridMultilevel"/>
    <w:tmpl w:val="064E1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64C"/>
    <w:rsid w:val="00015D74"/>
    <w:rsid w:val="00027015"/>
    <w:rsid w:val="00043794"/>
    <w:rsid w:val="0007309A"/>
    <w:rsid w:val="00091048"/>
    <w:rsid w:val="000A5754"/>
    <w:rsid w:val="000C1A45"/>
    <w:rsid w:val="000C6087"/>
    <w:rsid w:val="001135C3"/>
    <w:rsid w:val="00113C7B"/>
    <w:rsid w:val="00137418"/>
    <w:rsid w:val="00155BC7"/>
    <w:rsid w:val="00184229"/>
    <w:rsid w:val="001937F7"/>
    <w:rsid w:val="001B0017"/>
    <w:rsid w:val="001B27CD"/>
    <w:rsid w:val="001C2822"/>
    <w:rsid w:val="001E0D54"/>
    <w:rsid w:val="00202F80"/>
    <w:rsid w:val="0020453B"/>
    <w:rsid w:val="00207FAA"/>
    <w:rsid w:val="00213F48"/>
    <w:rsid w:val="00225521"/>
    <w:rsid w:val="00227FC1"/>
    <w:rsid w:val="00232F87"/>
    <w:rsid w:val="00233883"/>
    <w:rsid w:val="00292F69"/>
    <w:rsid w:val="002A1812"/>
    <w:rsid w:val="002A6A30"/>
    <w:rsid w:val="002B17E7"/>
    <w:rsid w:val="002B2A1E"/>
    <w:rsid w:val="002E5567"/>
    <w:rsid w:val="002E6C10"/>
    <w:rsid w:val="00301165"/>
    <w:rsid w:val="00305BB1"/>
    <w:rsid w:val="003346B1"/>
    <w:rsid w:val="00334C5C"/>
    <w:rsid w:val="00383FE0"/>
    <w:rsid w:val="00384627"/>
    <w:rsid w:val="003A115E"/>
    <w:rsid w:val="003B1F06"/>
    <w:rsid w:val="003B5949"/>
    <w:rsid w:val="003B5BEA"/>
    <w:rsid w:val="003E50FA"/>
    <w:rsid w:val="003E73FB"/>
    <w:rsid w:val="003F245D"/>
    <w:rsid w:val="003F7A49"/>
    <w:rsid w:val="004031E2"/>
    <w:rsid w:val="00404753"/>
    <w:rsid w:val="0041302B"/>
    <w:rsid w:val="00441AC2"/>
    <w:rsid w:val="00442CC0"/>
    <w:rsid w:val="00443A1E"/>
    <w:rsid w:val="004444FA"/>
    <w:rsid w:val="004444FF"/>
    <w:rsid w:val="00445A75"/>
    <w:rsid w:val="00446FA5"/>
    <w:rsid w:val="00466F78"/>
    <w:rsid w:val="004973E7"/>
    <w:rsid w:val="004B62C5"/>
    <w:rsid w:val="004C0664"/>
    <w:rsid w:val="004C1C58"/>
    <w:rsid w:val="004C24C7"/>
    <w:rsid w:val="004C346F"/>
    <w:rsid w:val="004E7B2B"/>
    <w:rsid w:val="00524E9D"/>
    <w:rsid w:val="005254FE"/>
    <w:rsid w:val="00525FBA"/>
    <w:rsid w:val="00531868"/>
    <w:rsid w:val="00543F2C"/>
    <w:rsid w:val="00555A1B"/>
    <w:rsid w:val="0055776E"/>
    <w:rsid w:val="005768B9"/>
    <w:rsid w:val="005873C2"/>
    <w:rsid w:val="00591F56"/>
    <w:rsid w:val="00593D53"/>
    <w:rsid w:val="005C2AD4"/>
    <w:rsid w:val="005C5C21"/>
    <w:rsid w:val="005D60A5"/>
    <w:rsid w:val="005D6B8D"/>
    <w:rsid w:val="005F1AB7"/>
    <w:rsid w:val="00606892"/>
    <w:rsid w:val="0061211E"/>
    <w:rsid w:val="00612FF3"/>
    <w:rsid w:val="00625D32"/>
    <w:rsid w:val="00631EF8"/>
    <w:rsid w:val="00642648"/>
    <w:rsid w:val="00655F60"/>
    <w:rsid w:val="00671307"/>
    <w:rsid w:val="006A2E5B"/>
    <w:rsid w:val="006C10F5"/>
    <w:rsid w:val="006C617D"/>
    <w:rsid w:val="007011C3"/>
    <w:rsid w:val="00712940"/>
    <w:rsid w:val="00717BEC"/>
    <w:rsid w:val="00721CC4"/>
    <w:rsid w:val="00751C46"/>
    <w:rsid w:val="00752AD9"/>
    <w:rsid w:val="007539C4"/>
    <w:rsid w:val="007567F4"/>
    <w:rsid w:val="00760838"/>
    <w:rsid w:val="00775538"/>
    <w:rsid w:val="00783EEB"/>
    <w:rsid w:val="00787323"/>
    <w:rsid w:val="007B507A"/>
    <w:rsid w:val="007D4B8F"/>
    <w:rsid w:val="007E15F2"/>
    <w:rsid w:val="007E7150"/>
    <w:rsid w:val="007F0E13"/>
    <w:rsid w:val="008072D9"/>
    <w:rsid w:val="00810D66"/>
    <w:rsid w:val="00815F13"/>
    <w:rsid w:val="008355CD"/>
    <w:rsid w:val="0084531A"/>
    <w:rsid w:val="00852289"/>
    <w:rsid w:val="008770E4"/>
    <w:rsid w:val="00877FF4"/>
    <w:rsid w:val="00885344"/>
    <w:rsid w:val="008876E0"/>
    <w:rsid w:val="00890212"/>
    <w:rsid w:val="0089312A"/>
    <w:rsid w:val="00893ED7"/>
    <w:rsid w:val="00897747"/>
    <w:rsid w:val="008B50AE"/>
    <w:rsid w:val="008C1B1E"/>
    <w:rsid w:val="008C7279"/>
    <w:rsid w:val="008D17E2"/>
    <w:rsid w:val="008F2399"/>
    <w:rsid w:val="009036E2"/>
    <w:rsid w:val="00916D4A"/>
    <w:rsid w:val="009255F8"/>
    <w:rsid w:val="00953E39"/>
    <w:rsid w:val="00967DCC"/>
    <w:rsid w:val="00973ABF"/>
    <w:rsid w:val="0098634D"/>
    <w:rsid w:val="009A05C1"/>
    <w:rsid w:val="009A3A02"/>
    <w:rsid w:val="009B08E7"/>
    <w:rsid w:val="009C45A1"/>
    <w:rsid w:val="009D27FC"/>
    <w:rsid w:val="009E284B"/>
    <w:rsid w:val="009F6AB3"/>
    <w:rsid w:val="00A307CF"/>
    <w:rsid w:val="00A527DF"/>
    <w:rsid w:val="00A55664"/>
    <w:rsid w:val="00A62076"/>
    <w:rsid w:val="00A6562E"/>
    <w:rsid w:val="00A658EF"/>
    <w:rsid w:val="00A668D8"/>
    <w:rsid w:val="00A67863"/>
    <w:rsid w:val="00A73448"/>
    <w:rsid w:val="00A74183"/>
    <w:rsid w:val="00A92BC6"/>
    <w:rsid w:val="00A964E5"/>
    <w:rsid w:val="00AB548A"/>
    <w:rsid w:val="00AC6C35"/>
    <w:rsid w:val="00AC774F"/>
    <w:rsid w:val="00AD00CE"/>
    <w:rsid w:val="00AE5A70"/>
    <w:rsid w:val="00AE75F1"/>
    <w:rsid w:val="00AF1D69"/>
    <w:rsid w:val="00AF3D10"/>
    <w:rsid w:val="00B10BDF"/>
    <w:rsid w:val="00B17B84"/>
    <w:rsid w:val="00B223E7"/>
    <w:rsid w:val="00B448E9"/>
    <w:rsid w:val="00B46694"/>
    <w:rsid w:val="00B50227"/>
    <w:rsid w:val="00B6022B"/>
    <w:rsid w:val="00B757E4"/>
    <w:rsid w:val="00B75D03"/>
    <w:rsid w:val="00B879E5"/>
    <w:rsid w:val="00B9563D"/>
    <w:rsid w:val="00BA5FC4"/>
    <w:rsid w:val="00BA69EA"/>
    <w:rsid w:val="00BA6C01"/>
    <w:rsid w:val="00BC1811"/>
    <w:rsid w:val="00BC26A5"/>
    <w:rsid w:val="00BD0F31"/>
    <w:rsid w:val="00BE31AF"/>
    <w:rsid w:val="00C1087E"/>
    <w:rsid w:val="00C318A5"/>
    <w:rsid w:val="00C50FBE"/>
    <w:rsid w:val="00C534B0"/>
    <w:rsid w:val="00C55CA3"/>
    <w:rsid w:val="00C8438F"/>
    <w:rsid w:val="00C860AF"/>
    <w:rsid w:val="00CD38C3"/>
    <w:rsid w:val="00CF066A"/>
    <w:rsid w:val="00D17A4F"/>
    <w:rsid w:val="00D25CD7"/>
    <w:rsid w:val="00D344E4"/>
    <w:rsid w:val="00D61853"/>
    <w:rsid w:val="00D65BF0"/>
    <w:rsid w:val="00DC670D"/>
    <w:rsid w:val="00DC67E9"/>
    <w:rsid w:val="00DD312B"/>
    <w:rsid w:val="00DE364C"/>
    <w:rsid w:val="00DE3C0E"/>
    <w:rsid w:val="00E026EB"/>
    <w:rsid w:val="00E06716"/>
    <w:rsid w:val="00E16D84"/>
    <w:rsid w:val="00E251A2"/>
    <w:rsid w:val="00E34015"/>
    <w:rsid w:val="00E366E4"/>
    <w:rsid w:val="00E67FAF"/>
    <w:rsid w:val="00ED47CC"/>
    <w:rsid w:val="00ED5EFF"/>
    <w:rsid w:val="00EE2BC1"/>
    <w:rsid w:val="00EE32D2"/>
    <w:rsid w:val="00EF3DDE"/>
    <w:rsid w:val="00F027E7"/>
    <w:rsid w:val="00F03C9B"/>
    <w:rsid w:val="00F11538"/>
    <w:rsid w:val="00F26BED"/>
    <w:rsid w:val="00F313C6"/>
    <w:rsid w:val="00F34658"/>
    <w:rsid w:val="00F3516C"/>
    <w:rsid w:val="00F40DBB"/>
    <w:rsid w:val="00F52542"/>
    <w:rsid w:val="00F67E37"/>
    <w:rsid w:val="00F71CAB"/>
    <w:rsid w:val="00F750D7"/>
    <w:rsid w:val="00F83EBC"/>
    <w:rsid w:val="00F951FA"/>
    <w:rsid w:val="00F9612F"/>
    <w:rsid w:val="00FC6EB0"/>
    <w:rsid w:val="00FE5EA5"/>
    <w:rsid w:val="00FE6AF8"/>
    <w:rsid w:val="00FE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752AD9"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752A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1"/>
    <w:link w:val="31"/>
    <w:uiPriority w:val="99"/>
    <w:qFormat/>
    <w:rsid w:val="00752AD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752AD9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nhideWhenUsed/>
    <w:qFormat/>
    <w:locked/>
    <w:rsid w:val="00612F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1"/>
    <w:link w:val="70"/>
    <w:uiPriority w:val="99"/>
    <w:qFormat/>
    <w:rsid w:val="00752AD9"/>
    <w:pPr>
      <w:keepNext/>
      <w:numPr>
        <w:ilvl w:val="6"/>
        <w:numId w:val="1"/>
      </w:numPr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1"/>
    <w:link w:val="80"/>
    <w:uiPriority w:val="99"/>
    <w:qFormat/>
    <w:rsid w:val="00752AD9"/>
    <w:pPr>
      <w:keepNext/>
      <w:numPr>
        <w:ilvl w:val="7"/>
        <w:numId w:val="1"/>
      </w:numPr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0"/>
    <w:next w:val="a1"/>
    <w:link w:val="91"/>
    <w:uiPriority w:val="99"/>
    <w:qFormat/>
    <w:rsid w:val="00752AD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sid w:val="003343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3343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basedOn w:val="a2"/>
    <w:link w:val="3"/>
    <w:uiPriority w:val="9"/>
    <w:semiHidden/>
    <w:rsid w:val="003343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3343EC"/>
    <w:rPr>
      <w:rFonts w:ascii="Times New Roman" w:hAnsi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2"/>
    <w:link w:val="7"/>
    <w:uiPriority w:val="9"/>
    <w:semiHidden/>
    <w:rsid w:val="003343E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3343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">
    <w:name w:val="Заголовок 9 Знак1"/>
    <w:basedOn w:val="a2"/>
    <w:link w:val="9"/>
    <w:uiPriority w:val="9"/>
    <w:semiHidden/>
    <w:rsid w:val="003343EC"/>
    <w:rPr>
      <w:rFonts w:ascii="Cambria" w:eastAsia="Times New Roman" w:hAnsi="Cambria" w:cs="Times New Roman"/>
    </w:rPr>
  </w:style>
  <w:style w:type="paragraph" w:customStyle="1" w:styleId="a0">
    <w:name w:val="Базовый"/>
    <w:uiPriority w:val="99"/>
    <w:rsid w:val="00752AD9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WW8Num2z0">
    <w:name w:val="WW8Num2z0"/>
    <w:uiPriority w:val="99"/>
    <w:rsid w:val="00752AD9"/>
    <w:rPr>
      <w:rFonts w:ascii="Times New Roman" w:hAnsi="Times New Roman"/>
    </w:rPr>
  </w:style>
  <w:style w:type="character" w:customStyle="1" w:styleId="WW8Num3z0">
    <w:name w:val="WW8Num3z0"/>
    <w:uiPriority w:val="99"/>
    <w:rsid w:val="00752AD9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752AD9"/>
  </w:style>
  <w:style w:type="character" w:styleId="a5">
    <w:name w:val="page number"/>
    <w:basedOn w:val="10"/>
    <w:uiPriority w:val="99"/>
    <w:rsid w:val="00752AD9"/>
    <w:rPr>
      <w:rFonts w:cs="Times New Roman"/>
    </w:rPr>
  </w:style>
  <w:style w:type="character" w:customStyle="1" w:styleId="-">
    <w:name w:val="Интернет-ссылка"/>
    <w:uiPriority w:val="99"/>
    <w:rsid w:val="00752AD9"/>
    <w:rPr>
      <w:color w:val="0000FF"/>
      <w:u w:val="single"/>
      <w:lang w:val="ru-RU" w:eastAsia="ru-RU"/>
    </w:rPr>
  </w:style>
  <w:style w:type="character" w:customStyle="1" w:styleId="12">
    <w:name w:val="Знак Знак1"/>
    <w:uiPriority w:val="99"/>
    <w:rsid w:val="00752AD9"/>
    <w:rPr>
      <w:rFonts w:ascii="Tahoma" w:hAnsi="Tahoma"/>
      <w:sz w:val="16"/>
    </w:rPr>
  </w:style>
  <w:style w:type="character" w:customStyle="1" w:styleId="a6">
    <w:name w:val="Знак Знак"/>
    <w:uiPriority w:val="99"/>
    <w:rsid w:val="00752AD9"/>
    <w:rPr>
      <w:sz w:val="24"/>
    </w:rPr>
  </w:style>
  <w:style w:type="character" w:customStyle="1" w:styleId="30">
    <w:name w:val="Заголовок 3 Знак"/>
    <w:uiPriority w:val="99"/>
    <w:rsid w:val="00752AD9"/>
    <w:rPr>
      <w:rFonts w:ascii="Cambria" w:hAnsi="Cambria"/>
      <w:b/>
      <w:sz w:val="26"/>
      <w:lang w:eastAsia="ar-SA" w:bidi="ar-SA"/>
    </w:rPr>
  </w:style>
  <w:style w:type="character" w:customStyle="1" w:styleId="32">
    <w:name w:val="Основной текст 3 Знак"/>
    <w:uiPriority w:val="99"/>
    <w:rsid w:val="00752AD9"/>
    <w:rPr>
      <w:sz w:val="16"/>
      <w:lang w:eastAsia="ar-SA" w:bidi="ar-SA"/>
    </w:rPr>
  </w:style>
  <w:style w:type="character" w:customStyle="1" w:styleId="13">
    <w:name w:val="Заголовок 1 Знак"/>
    <w:uiPriority w:val="99"/>
    <w:rsid w:val="00752AD9"/>
    <w:rPr>
      <w:sz w:val="24"/>
      <w:lang w:val="uk-UA" w:eastAsia="ar-SA" w:bidi="ar-SA"/>
    </w:rPr>
  </w:style>
  <w:style w:type="character" w:customStyle="1" w:styleId="21">
    <w:name w:val="Основной текст с отступом 2 Знак"/>
    <w:uiPriority w:val="99"/>
    <w:rsid w:val="00752AD9"/>
    <w:rPr>
      <w:sz w:val="24"/>
      <w:lang w:eastAsia="ar-SA" w:bidi="ar-SA"/>
    </w:rPr>
  </w:style>
  <w:style w:type="character" w:styleId="a7">
    <w:name w:val="annotation reference"/>
    <w:basedOn w:val="a2"/>
    <w:uiPriority w:val="99"/>
    <w:rsid w:val="00752AD9"/>
    <w:rPr>
      <w:rFonts w:cs="Times New Roman"/>
      <w:sz w:val="16"/>
    </w:rPr>
  </w:style>
  <w:style w:type="character" w:customStyle="1" w:styleId="a8">
    <w:name w:val="Текст примечания Знак"/>
    <w:uiPriority w:val="99"/>
    <w:rsid w:val="00752AD9"/>
    <w:rPr>
      <w:lang w:eastAsia="ar-SA" w:bidi="ar-SA"/>
    </w:rPr>
  </w:style>
  <w:style w:type="character" w:customStyle="1" w:styleId="a9">
    <w:name w:val="Тема примечания Знак"/>
    <w:uiPriority w:val="99"/>
    <w:rsid w:val="00752AD9"/>
    <w:rPr>
      <w:b/>
      <w:lang w:eastAsia="ar-SA" w:bidi="ar-SA"/>
    </w:rPr>
  </w:style>
  <w:style w:type="character" w:customStyle="1" w:styleId="rvts0">
    <w:name w:val="rvts0"/>
    <w:uiPriority w:val="99"/>
    <w:rsid w:val="00752AD9"/>
  </w:style>
  <w:style w:type="character" w:customStyle="1" w:styleId="aa">
    <w:name w:val="Нижний колонтитул Знак"/>
    <w:uiPriority w:val="99"/>
    <w:rsid w:val="00752AD9"/>
    <w:rPr>
      <w:sz w:val="24"/>
      <w:lang w:eastAsia="ar-SA" w:bidi="ar-SA"/>
    </w:rPr>
  </w:style>
  <w:style w:type="character" w:customStyle="1" w:styleId="hps">
    <w:name w:val="hps"/>
    <w:uiPriority w:val="99"/>
    <w:rsid w:val="00752AD9"/>
  </w:style>
  <w:style w:type="character" w:customStyle="1" w:styleId="ab">
    <w:name w:val="Название Знак"/>
    <w:uiPriority w:val="99"/>
    <w:rsid w:val="00752AD9"/>
    <w:rPr>
      <w:b/>
      <w:color w:val="800000"/>
      <w:sz w:val="24"/>
      <w:lang w:val="uk-UA"/>
    </w:rPr>
  </w:style>
  <w:style w:type="character" w:customStyle="1" w:styleId="ac">
    <w:name w:val="Основной текст с отступом Знак"/>
    <w:uiPriority w:val="99"/>
    <w:rsid w:val="00752AD9"/>
    <w:rPr>
      <w:sz w:val="24"/>
      <w:lang w:eastAsia="ar-SA" w:bidi="ar-SA"/>
    </w:rPr>
  </w:style>
  <w:style w:type="character" w:customStyle="1" w:styleId="90">
    <w:name w:val="Заголовок 9 Знак"/>
    <w:uiPriority w:val="99"/>
    <w:rsid w:val="00752AD9"/>
    <w:rPr>
      <w:rFonts w:ascii="Cambria" w:hAnsi="Cambria"/>
      <w:sz w:val="22"/>
      <w:lang w:eastAsia="ar-SA" w:bidi="ar-SA"/>
    </w:rPr>
  </w:style>
  <w:style w:type="character" w:customStyle="1" w:styleId="ListLabel1">
    <w:name w:val="ListLabel 1"/>
    <w:uiPriority w:val="99"/>
    <w:rsid w:val="00752AD9"/>
  </w:style>
  <w:style w:type="character" w:customStyle="1" w:styleId="ListLabel2">
    <w:name w:val="ListLabel 2"/>
    <w:uiPriority w:val="99"/>
    <w:rsid w:val="00752AD9"/>
    <w:rPr>
      <w:sz w:val="20"/>
    </w:rPr>
  </w:style>
  <w:style w:type="paragraph" w:customStyle="1" w:styleId="ad">
    <w:name w:val="Заголовок"/>
    <w:basedOn w:val="a0"/>
    <w:next w:val="a1"/>
    <w:uiPriority w:val="99"/>
    <w:rsid w:val="00752AD9"/>
    <w:pPr>
      <w:keepNext/>
      <w:spacing w:before="240" w:after="120"/>
    </w:pPr>
    <w:rPr>
      <w:rFonts w:ascii="Arial" w:hAnsi="Arial" w:cs="DejaVu Sans"/>
      <w:szCs w:val="28"/>
    </w:rPr>
  </w:style>
  <w:style w:type="paragraph" w:styleId="a1">
    <w:name w:val="Body Text"/>
    <w:basedOn w:val="a0"/>
    <w:link w:val="ae"/>
    <w:uiPriority w:val="99"/>
    <w:rsid w:val="00752AD9"/>
    <w:pPr>
      <w:spacing w:after="120"/>
    </w:pPr>
  </w:style>
  <w:style w:type="character" w:customStyle="1" w:styleId="ae">
    <w:name w:val="Основной текст Знак"/>
    <w:basedOn w:val="a2"/>
    <w:link w:val="a1"/>
    <w:uiPriority w:val="99"/>
    <w:semiHidden/>
    <w:rsid w:val="003343EC"/>
  </w:style>
  <w:style w:type="paragraph" w:styleId="af">
    <w:name w:val="List"/>
    <w:basedOn w:val="a1"/>
    <w:uiPriority w:val="99"/>
    <w:rsid w:val="00752AD9"/>
    <w:rPr>
      <w:rFonts w:cs="Lohit Hindi"/>
    </w:rPr>
  </w:style>
  <w:style w:type="paragraph" w:styleId="af0">
    <w:name w:val="Title"/>
    <w:basedOn w:val="a0"/>
    <w:link w:val="14"/>
    <w:uiPriority w:val="99"/>
    <w:qFormat/>
    <w:rsid w:val="00752AD9"/>
    <w:pPr>
      <w:suppressLineNumbers/>
      <w:spacing w:before="120" w:after="120"/>
    </w:pPr>
    <w:rPr>
      <w:rFonts w:cs="Lohit Hindi"/>
      <w:i/>
      <w:iCs/>
      <w:sz w:val="24"/>
    </w:rPr>
  </w:style>
  <w:style w:type="character" w:customStyle="1" w:styleId="14">
    <w:name w:val="Название Знак1"/>
    <w:basedOn w:val="a2"/>
    <w:link w:val="af0"/>
    <w:uiPriority w:val="10"/>
    <w:rsid w:val="003343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5">
    <w:name w:val="index 1"/>
    <w:basedOn w:val="a"/>
    <w:next w:val="a"/>
    <w:autoRedefine/>
    <w:uiPriority w:val="99"/>
    <w:semiHidden/>
    <w:rsid w:val="00F52542"/>
    <w:pPr>
      <w:ind w:left="220" w:hanging="220"/>
    </w:pPr>
  </w:style>
  <w:style w:type="paragraph" w:styleId="af1">
    <w:name w:val="index heading"/>
    <w:basedOn w:val="a0"/>
    <w:uiPriority w:val="99"/>
    <w:rsid w:val="00752AD9"/>
    <w:pPr>
      <w:suppressLineNumbers/>
    </w:pPr>
    <w:rPr>
      <w:rFonts w:cs="Lohit Hindi"/>
    </w:rPr>
  </w:style>
  <w:style w:type="paragraph" w:customStyle="1" w:styleId="16">
    <w:name w:val="Название1"/>
    <w:basedOn w:val="a0"/>
    <w:uiPriority w:val="99"/>
    <w:rsid w:val="00752AD9"/>
    <w:pPr>
      <w:suppressLineNumbers/>
      <w:spacing w:before="120" w:after="120"/>
    </w:pPr>
    <w:rPr>
      <w:i/>
      <w:iCs/>
      <w:sz w:val="24"/>
    </w:rPr>
  </w:style>
  <w:style w:type="paragraph" w:customStyle="1" w:styleId="17">
    <w:name w:val="Указатель1"/>
    <w:basedOn w:val="a0"/>
    <w:uiPriority w:val="99"/>
    <w:rsid w:val="00752AD9"/>
    <w:pPr>
      <w:suppressLineNumbers/>
    </w:pPr>
  </w:style>
  <w:style w:type="paragraph" w:customStyle="1" w:styleId="310">
    <w:name w:val="Основной текст с отступом 31"/>
    <w:basedOn w:val="a0"/>
    <w:uiPriority w:val="99"/>
    <w:rsid w:val="00752AD9"/>
    <w:pPr>
      <w:ind w:left="5520"/>
      <w:jc w:val="both"/>
    </w:pPr>
    <w:rPr>
      <w:lang w:val="uk-UA"/>
    </w:rPr>
  </w:style>
  <w:style w:type="paragraph" w:styleId="af2">
    <w:name w:val="footer"/>
    <w:basedOn w:val="a0"/>
    <w:link w:val="18"/>
    <w:uiPriority w:val="99"/>
    <w:rsid w:val="00752AD9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2"/>
    <w:link w:val="af2"/>
    <w:uiPriority w:val="99"/>
    <w:semiHidden/>
    <w:rsid w:val="003343EC"/>
  </w:style>
  <w:style w:type="paragraph" w:customStyle="1" w:styleId="FR2">
    <w:name w:val="FR2"/>
    <w:uiPriority w:val="99"/>
    <w:rsid w:val="00752AD9"/>
    <w:pPr>
      <w:widowControl w:val="0"/>
      <w:tabs>
        <w:tab w:val="left" w:pos="748"/>
      </w:tabs>
      <w:suppressAutoHyphens/>
      <w:spacing w:before="220" w:line="276" w:lineRule="auto"/>
      <w:ind w:left="40" w:hanging="20"/>
    </w:pPr>
    <w:rPr>
      <w:rFonts w:ascii="Arial" w:hAnsi="Arial" w:cs="Arial"/>
      <w:sz w:val="18"/>
      <w:szCs w:val="18"/>
      <w:lang w:val="uk-UA" w:eastAsia="ar-SA"/>
    </w:rPr>
  </w:style>
  <w:style w:type="paragraph" w:customStyle="1" w:styleId="311">
    <w:name w:val="Основной текст 31"/>
    <w:basedOn w:val="a0"/>
    <w:uiPriority w:val="99"/>
    <w:rsid w:val="00752AD9"/>
    <w:pPr>
      <w:spacing w:after="120"/>
    </w:pPr>
    <w:rPr>
      <w:sz w:val="16"/>
      <w:szCs w:val="16"/>
    </w:rPr>
  </w:style>
  <w:style w:type="paragraph" w:styleId="af3">
    <w:name w:val="Balloon Text"/>
    <w:basedOn w:val="a0"/>
    <w:link w:val="af4"/>
    <w:uiPriority w:val="99"/>
    <w:rsid w:val="00752AD9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3343EC"/>
    <w:rPr>
      <w:rFonts w:ascii="Times New Roman" w:hAnsi="Times New Roman"/>
      <w:sz w:val="0"/>
      <w:szCs w:val="0"/>
    </w:rPr>
  </w:style>
  <w:style w:type="paragraph" w:styleId="af5">
    <w:name w:val="header"/>
    <w:basedOn w:val="a0"/>
    <w:link w:val="af6"/>
    <w:uiPriority w:val="99"/>
    <w:rsid w:val="00752AD9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basedOn w:val="a2"/>
    <w:link w:val="af5"/>
    <w:uiPriority w:val="99"/>
    <w:rsid w:val="003343EC"/>
  </w:style>
  <w:style w:type="paragraph" w:customStyle="1" w:styleId="af7">
    <w:name w:val="Содержимое таблицы"/>
    <w:basedOn w:val="a0"/>
    <w:uiPriority w:val="99"/>
    <w:rsid w:val="00752AD9"/>
    <w:pPr>
      <w:suppressLineNumbers/>
    </w:pPr>
  </w:style>
  <w:style w:type="paragraph" w:customStyle="1" w:styleId="af8">
    <w:name w:val="Заголовок таблицы"/>
    <w:basedOn w:val="af7"/>
    <w:uiPriority w:val="99"/>
    <w:rsid w:val="00752AD9"/>
    <w:pPr>
      <w:jc w:val="center"/>
    </w:pPr>
    <w:rPr>
      <w:b/>
      <w:bCs/>
    </w:rPr>
  </w:style>
  <w:style w:type="paragraph" w:customStyle="1" w:styleId="af9">
    <w:name w:val="Содержимое врезки"/>
    <w:basedOn w:val="a1"/>
    <w:uiPriority w:val="99"/>
    <w:rsid w:val="00752AD9"/>
  </w:style>
  <w:style w:type="paragraph" w:styleId="22">
    <w:name w:val="Body Text Indent 2"/>
    <w:basedOn w:val="a0"/>
    <w:link w:val="210"/>
    <w:uiPriority w:val="99"/>
    <w:rsid w:val="00752AD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2"/>
    <w:link w:val="22"/>
    <w:uiPriority w:val="99"/>
    <w:semiHidden/>
    <w:rsid w:val="003343EC"/>
  </w:style>
  <w:style w:type="paragraph" w:styleId="33">
    <w:name w:val="Body Text 3"/>
    <w:basedOn w:val="a0"/>
    <w:link w:val="312"/>
    <w:uiPriority w:val="99"/>
    <w:rsid w:val="00752AD9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2"/>
    <w:link w:val="33"/>
    <w:uiPriority w:val="99"/>
    <w:semiHidden/>
    <w:rsid w:val="003343EC"/>
    <w:rPr>
      <w:sz w:val="16"/>
      <w:szCs w:val="16"/>
    </w:rPr>
  </w:style>
  <w:style w:type="paragraph" w:styleId="afa">
    <w:name w:val="annotation text"/>
    <w:basedOn w:val="a0"/>
    <w:link w:val="19"/>
    <w:uiPriority w:val="99"/>
    <w:rsid w:val="00752AD9"/>
    <w:rPr>
      <w:sz w:val="20"/>
      <w:szCs w:val="20"/>
    </w:rPr>
  </w:style>
  <w:style w:type="character" w:customStyle="1" w:styleId="19">
    <w:name w:val="Текст примечания Знак1"/>
    <w:basedOn w:val="a2"/>
    <w:link w:val="afa"/>
    <w:uiPriority w:val="99"/>
    <w:semiHidden/>
    <w:rsid w:val="003343EC"/>
    <w:rPr>
      <w:sz w:val="20"/>
      <w:szCs w:val="20"/>
    </w:rPr>
  </w:style>
  <w:style w:type="paragraph" w:styleId="afb">
    <w:name w:val="annotation subject"/>
    <w:basedOn w:val="afa"/>
    <w:link w:val="1a"/>
    <w:uiPriority w:val="99"/>
    <w:rsid w:val="00752AD9"/>
    <w:rPr>
      <w:b/>
      <w:bCs/>
    </w:rPr>
  </w:style>
  <w:style w:type="character" w:customStyle="1" w:styleId="1a">
    <w:name w:val="Тема примечания Знак1"/>
    <w:basedOn w:val="19"/>
    <w:link w:val="afb"/>
    <w:uiPriority w:val="99"/>
    <w:semiHidden/>
    <w:rsid w:val="003343EC"/>
    <w:rPr>
      <w:b/>
      <w:bCs/>
    </w:rPr>
  </w:style>
  <w:style w:type="paragraph" w:customStyle="1" w:styleId="afc">
    <w:name w:val="Заглавие"/>
    <w:basedOn w:val="a0"/>
    <w:next w:val="afd"/>
    <w:uiPriority w:val="99"/>
    <w:rsid w:val="00752AD9"/>
    <w:pPr>
      <w:suppressAutoHyphens w:val="0"/>
      <w:spacing w:line="288" w:lineRule="auto"/>
      <w:ind w:firstLine="567"/>
      <w:jc w:val="center"/>
    </w:pPr>
    <w:rPr>
      <w:b/>
      <w:bCs/>
      <w:color w:val="800000"/>
      <w:sz w:val="36"/>
      <w:szCs w:val="36"/>
      <w:lang w:val="uk-UA" w:eastAsia="ru-RU"/>
    </w:rPr>
  </w:style>
  <w:style w:type="paragraph" w:styleId="afd">
    <w:name w:val="Subtitle"/>
    <w:basedOn w:val="ad"/>
    <w:next w:val="a1"/>
    <w:link w:val="afe"/>
    <w:uiPriority w:val="99"/>
    <w:qFormat/>
    <w:rsid w:val="00752AD9"/>
    <w:pPr>
      <w:jc w:val="center"/>
    </w:pPr>
    <w:rPr>
      <w:i/>
      <w:iCs/>
    </w:rPr>
  </w:style>
  <w:style w:type="character" w:customStyle="1" w:styleId="afe">
    <w:name w:val="Подзаголовок Знак"/>
    <w:basedOn w:val="a2"/>
    <w:link w:val="afd"/>
    <w:uiPriority w:val="11"/>
    <w:rsid w:val="003343EC"/>
    <w:rPr>
      <w:rFonts w:ascii="Cambria" w:eastAsia="Times New Roman" w:hAnsi="Cambria" w:cs="Times New Roman"/>
      <w:sz w:val="24"/>
      <w:szCs w:val="24"/>
    </w:rPr>
  </w:style>
  <w:style w:type="paragraph" w:styleId="aff">
    <w:name w:val="Body Text Indent"/>
    <w:basedOn w:val="a0"/>
    <w:link w:val="1b"/>
    <w:uiPriority w:val="99"/>
    <w:rsid w:val="00752AD9"/>
    <w:pPr>
      <w:spacing w:after="120"/>
      <w:ind w:left="283"/>
    </w:pPr>
  </w:style>
  <w:style w:type="character" w:customStyle="1" w:styleId="1b">
    <w:name w:val="Основной текст с отступом Знак1"/>
    <w:basedOn w:val="a2"/>
    <w:link w:val="aff"/>
    <w:uiPriority w:val="99"/>
    <w:semiHidden/>
    <w:rsid w:val="003343EC"/>
  </w:style>
  <w:style w:type="paragraph" w:customStyle="1" w:styleId="211">
    <w:name w:val="Основной текст 21"/>
    <w:basedOn w:val="a"/>
    <w:uiPriority w:val="99"/>
    <w:rsid w:val="008876E0"/>
    <w:pPr>
      <w:suppressAutoHyphens/>
      <w:spacing w:after="120" w:line="480" w:lineRule="auto"/>
    </w:pPr>
    <w:rPr>
      <w:rFonts w:ascii="Times New Roman" w:hAnsi="Times New Roman"/>
      <w:sz w:val="28"/>
      <w:szCs w:val="24"/>
    </w:rPr>
  </w:style>
  <w:style w:type="table" w:styleId="aff0">
    <w:name w:val="Table Grid"/>
    <w:basedOn w:val="a3"/>
    <w:uiPriority w:val="99"/>
    <w:rsid w:val="003B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2"/>
    <w:uiPriority w:val="99"/>
    <w:rsid w:val="00C50FB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R1">
    <w:name w:val="FR1"/>
    <w:uiPriority w:val="99"/>
    <w:rsid w:val="009A05C1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8"/>
    </w:rPr>
  </w:style>
  <w:style w:type="paragraph" w:styleId="34">
    <w:name w:val="Body Text Indent 3"/>
    <w:basedOn w:val="a"/>
    <w:link w:val="35"/>
    <w:uiPriority w:val="99"/>
    <w:semiHidden/>
    <w:rsid w:val="00F313C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locked/>
    <w:rsid w:val="00F313C6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212">
    <w:name w:val="Основной текст с отступом 21"/>
    <w:basedOn w:val="a"/>
    <w:uiPriority w:val="99"/>
    <w:rsid w:val="00ED47CC"/>
    <w:pPr>
      <w:suppressAutoHyphens/>
      <w:spacing w:after="120" w:line="480" w:lineRule="auto"/>
      <w:ind w:left="283"/>
    </w:pPr>
    <w:rPr>
      <w:rFonts w:ascii="Times New Roman" w:hAnsi="Times New Roman"/>
      <w:sz w:val="28"/>
      <w:szCs w:val="24"/>
      <w:lang w:eastAsia="zh-CN"/>
    </w:rPr>
  </w:style>
  <w:style w:type="paragraph" w:styleId="aff1">
    <w:name w:val="List Paragraph"/>
    <w:basedOn w:val="a"/>
    <w:uiPriority w:val="34"/>
    <w:qFormat/>
    <w:rsid w:val="00207FAA"/>
    <w:pPr>
      <w:widowControl w:val="0"/>
      <w:spacing w:after="0" w:line="240" w:lineRule="auto"/>
      <w:ind w:left="720"/>
      <w:contextualSpacing/>
    </w:pPr>
    <w:rPr>
      <w:rFonts w:eastAsia="Calibri"/>
      <w:lang w:val="en-US" w:eastAsia="en-US"/>
    </w:rPr>
  </w:style>
  <w:style w:type="paragraph" w:customStyle="1" w:styleId="Default">
    <w:name w:val="Default"/>
    <w:rsid w:val="00207FA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ff2">
    <w:name w:val="Hyperlink"/>
    <w:basedOn w:val="a2"/>
    <w:uiPriority w:val="99"/>
    <w:unhideWhenUsed/>
    <w:rsid w:val="00207FAA"/>
    <w:rPr>
      <w:color w:val="0000FF"/>
      <w:u w:val="single"/>
    </w:rPr>
  </w:style>
  <w:style w:type="character" w:customStyle="1" w:styleId="50">
    <w:name w:val="Заголовок 5 Знак"/>
    <w:basedOn w:val="a2"/>
    <w:link w:val="5"/>
    <w:rsid w:val="00612FF3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vishcha-osvita/zatverdzeni%20standarty/12/21/142-energetichne-mashinobuduvannya-bakalav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v.onaft.edu.ua/opp/142m-guks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B9553-5755-4F07-B2A7-715DBE4E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Tasha</cp:lastModifiedBy>
  <cp:revision>18</cp:revision>
  <cp:lastPrinted>2017-03-29T08:35:00Z</cp:lastPrinted>
  <dcterms:created xsi:type="dcterms:W3CDTF">2020-11-22T11:45:00Z</dcterms:created>
  <dcterms:modified xsi:type="dcterms:W3CDTF">2020-11-22T20:01:00Z</dcterms:modified>
</cp:coreProperties>
</file>